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633" w:rsidRPr="000A5449" w:rsidRDefault="00A86633" w:rsidP="00755E42">
      <w:pPr>
        <w:spacing w:line="480" w:lineRule="auto"/>
        <w:jc w:val="center"/>
        <w:rPr>
          <w:rFonts w:ascii="Times New Roman" w:hAnsi="Times New Roman" w:cs="Times New Roman"/>
        </w:rPr>
      </w:pPr>
      <w:r w:rsidRPr="000A5449">
        <w:rPr>
          <w:rFonts w:ascii="Times New Roman" w:hAnsi="Times New Roman" w:cs="Times New Roman"/>
        </w:rPr>
        <w:t xml:space="preserve">The Decline of </w:t>
      </w:r>
      <w:r w:rsidRPr="000A5449">
        <w:rPr>
          <w:rFonts w:ascii="Times New Roman" w:hAnsi="Times New Roman" w:cs="Times New Roman"/>
          <w:i/>
        </w:rPr>
        <w:t>Cum Manu</w:t>
      </w:r>
      <w:r w:rsidRPr="000A5449">
        <w:rPr>
          <w:rFonts w:ascii="Times New Roman" w:hAnsi="Times New Roman" w:cs="Times New Roman"/>
        </w:rPr>
        <w:t xml:space="preserve"> Marriage</w:t>
      </w:r>
      <w:r w:rsidR="00882320">
        <w:rPr>
          <w:rFonts w:ascii="Times New Roman" w:hAnsi="Times New Roman" w:cs="Times New Roman"/>
        </w:rPr>
        <w:t xml:space="preserve"> in the Late Roman Republic</w:t>
      </w:r>
    </w:p>
    <w:p w:rsidR="00430228" w:rsidRPr="000A5449" w:rsidRDefault="00A41EE4" w:rsidP="00A86633">
      <w:pPr>
        <w:spacing w:line="480" w:lineRule="auto"/>
        <w:ind w:firstLine="360"/>
        <w:rPr>
          <w:rFonts w:ascii="Times New Roman" w:hAnsi="Times New Roman" w:cs="Times New Roman"/>
        </w:rPr>
      </w:pPr>
      <w:r w:rsidRPr="000A5449">
        <w:rPr>
          <w:rFonts w:ascii="Times New Roman" w:hAnsi="Times New Roman" w:cs="Times New Roman"/>
        </w:rPr>
        <w:t xml:space="preserve">The decline of </w:t>
      </w:r>
      <w:r w:rsidRPr="000A5449">
        <w:rPr>
          <w:rFonts w:ascii="Times New Roman" w:hAnsi="Times New Roman" w:cs="Times New Roman"/>
          <w:i/>
        </w:rPr>
        <w:t xml:space="preserve">cum </w:t>
      </w:r>
      <w:proofErr w:type="spellStart"/>
      <w:r w:rsidRPr="000A5449">
        <w:rPr>
          <w:rFonts w:ascii="Times New Roman" w:hAnsi="Times New Roman" w:cs="Times New Roman"/>
          <w:i/>
        </w:rPr>
        <w:t>manu</w:t>
      </w:r>
      <w:proofErr w:type="spellEnd"/>
      <w:r w:rsidRPr="000A5449">
        <w:rPr>
          <w:rFonts w:ascii="Times New Roman" w:hAnsi="Times New Roman" w:cs="Times New Roman"/>
        </w:rPr>
        <w:t xml:space="preserve"> marriage and the correlative rise of </w:t>
      </w:r>
      <w:r w:rsidRPr="000A5449">
        <w:rPr>
          <w:rFonts w:ascii="Times New Roman" w:hAnsi="Times New Roman" w:cs="Times New Roman"/>
          <w:i/>
        </w:rPr>
        <w:t xml:space="preserve">sine </w:t>
      </w:r>
      <w:proofErr w:type="spellStart"/>
      <w:r w:rsidRPr="000A5449">
        <w:rPr>
          <w:rFonts w:ascii="Times New Roman" w:hAnsi="Times New Roman" w:cs="Times New Roman"/>
          <w:i/>
        </w:rPr>
        <w:t>manu</w:t>
      </w:r>
      <w:proofErr w:type="spellEnd"/>
      <w:r w:rsidRPr="000A5449">
        <w:rPr>
          <w:rFonts w:ascii="Times New Roman" w:hAnsi="Times New Roman" w:cs="Times New Roman"/>
        </w:rPr>
        <w:t xml:space="preserve"> </w:t>
      </w:r>
      <w:bookmarkStart w:id="0" w:name="_GoBack"/>
      <w:bookmarkEnd w:id="0"/>
      <w:r w:rsidRPr="000A5449">
        <w:rPr>
          <w:rFonts w:ascii="Times New Roman" w:hAnsi="Times New Roman" w:cs="Times New Roman"/>
        </w:rPr>
        <w:t xml:space="preserve">marriage in the late Roman Republic can be attributed to a number of demographic processes within the Roman population. Of the two types of marriage, </w:t>
      </w:r>
      <w:r w:rsidRPr="000A5449">
        <w:rPr>
          <w:rFonts w:ascii="Times New Roman" w:hAnsi="Times New Roman" w:cs="Times New Roman"/>
          <w:i/>
        </w:rPr>
        <w:t xml:space="preserve">cum </w:t>
      </w:r>
      <w:proofErr w:type="spellStart"/>
      <w:r w:rsidRPr="000A5449">
        <w:rPr>
          <w:rFonts w:ascii="Times New Roman" w:hAnsi="Times New Roman" w:cs="Times New Roman"/>
          <w:i/>
        </w:rPr>
        <w:t>manu</w:t>
      </w:r>
      <w:proofErr w:type="spellEnd"/>
      <w:r w:rsidRPr="000A5449">
        <w:rPr>
          <w:rFonts w:ascii="Times New Roman" w:hAnsi="Times New Roman" w:cs="Times New Roman"/>
        </w:rPr>
        <w:t xml:space="preserve"> resulted in a much more subjugated status of the wife, although we will see that marriage </w:t>
      </w:r>
      <w:r w:rsidRPr="000A5449">
        <w:rPr>
          <w:rFonts w:ascii="Times New Roman" w:hAnsi="Times New Roman" w:cs="Times New Roman"/>
          <w:i/>
        </w:rPr>
        <w:t xml:space="preserve">sine </w:t>
      </w:r>
      <w:proofErr w:type="spellStart"/>
      <w:r w:rsidRPr="000A5449">
        <w:rPr>
          <w:rFonts w:ascii="Times New Roman" w:hAnsi="Times New Roman" w:cs="Times New Roman"/>
          <w:i/>
        </w:rPr>
        <w:t>manu</w:t>
      </w:r>
      <w:proofErr w:type="spellEnd"/>
      <w:r w:rsidRPr="000A5449">
        <w:rPr>
          <w:rFonts w:ascii="Times New Roman" w:hAnsi="Times New Roman" w:cs="Times New Roman"/>
        </w:rPr>
        <w:t xml:space="preserve"> far from represented a fundamental change in the status of the Roman wife. Instead, we can see it as a reflection of high mortality, low fertility</w:t>
      </w:r>
      <w:r w:rsidR="00D26D8E" w:rsidRPr="000A5449">
        <w:rPr>
          <w:rFonts w:ascii="Times New Roman" w:hAnsi="Times New Roman" w:cs="Times New Roman"/>
        </w:rPr>
        <w:t>,</w:t>
      </w:r>
      <w:r w:rsidRPr="000A5449">
        <w:rPr>
          <w:rFonts w:ascii="Times New Roman" w:hAnsi="Times New Roman" w:cs="Times New Roman"/>
        </w:rPr>
        <w:t xml:space="preserve"> and skewed sex-ratios that the Roman Republic suffered in its late years. These same demographic processes are accounted for in the legislation, attitudes and </w:t>
      </w:r>
      <w:r w:rsidR="005F08B3" w:rsidRPr="000A5449">
        <w:rPr>
          <w:rFonts w:ascii="Times New Roman" w:hAnsi="Times New Roman" w:cs="Times New Roman"/>
        </w:rPr>
        <w:t xml:space="preserve">changing family structures of the late Roman Republic and early Empire. Ultimately, it is this shift from Republic to Empire that created the overarching conditions which led to the decline of </w:t>
      </w:r>
      <w:r w:rsidR="005F08B3" w:rsidRPr="000A5449">
        <w:rPr>
          <w:rFonts w:ascii="Times New Roman" w:hAnsi="Times New Roman" w:cs="Times New Roman"/>
          <w:i/>
        </w:rPr>
        <w:t xml:space="preserve">cum </w:t>
      </w:r>
      <w:proofErr w:type="spellStart"/>
      <w:r w:rsidR="005F08B3" w:rsidRPr="000A5449">
        <w:rPr>
          <w:rFonts w:ascii="Times New Roman" w:hAnsi="Times New Roman" w:cs="Times New Roman"/>
          <w:i/>
        </w:rPr>
        <w:t>manu</w:t>
      </w:r>
      <w:proofErr w:type="spellEnd"/>
      <w:r w:rsidR="005F08B3" w:rsidRPr="000A5449">
        <w:rPr>
          <w:rFonts w:ascii="Times New Roman" w:hAnsi="Times New Roman" w:cs="Times New Roman"/>
        </w:rPr>
        <w:t xml:space="preserve"> marriage in the Roman population. </w:t>
      </w:r>
    </w:p>
    <w:p w:rsidR="004C3D5F" w:rsidRDefault="00430228" w:rsidP="00A86633">
      <w:pPr>
        <w:spacing w:line="480" w:lineRule="auto"/>
        <w:jc w:val="center"/>
        <w:rPr>
          <w:rFonts w:ascii="Times New Roman" w:hAnsi="Times New Roman" w:cs="Times New Roman"/>
        </w:rPr>
      </w:pPr>
      <w:r w:rsidRPr="000A5449">
        <w:rPr>
          <w:rFonts w:ascii="Times New Roman" w:hAnsi="Times New Roman" w:cs="Times New Roman"/>
        </w:rPr>
        <w:t>I</w:t>
      </w:r>
    </w:p>
    <w:p w:rsidR="00430228" w:rsidRPr="000A5449" w:rsidRDefault="004C3D5F" w:rsidP="00A86633">
      <w:pPr>
        <w:spacing w:line="480" w:lineRule="auto"/>
        <w:jc w:val="center"/>
        <w:rPr>
          <w:rFonts w:ascii="Times New Roman" w:hAnsi="Times New Roman" w:cs="Times New Roman"/>
        </w:rPr>
      </w:pPr>
      <w:r>
        <w:rPr>
          <w:rFonts w:ascii="Times New Roman" w:hAnsi="Times New Roman" w:cs="Times New Roman"/>
        </w:rPr>
        <w:t>Roman Family Structure</w:t>
      </w:r>
    </w:p>
    <w:p w:rsidR="00A242D2" w:rsidRPr="000A5449" w:rsidRDefault="00430228" w:rsidP="00A86633">
      <w:pPr>
        <w:spacing w:line="480" w:lineRule="auto"/>
        <w:ind w:firstLine="360"/>
        <w:rPr>
          <w:rFonts w:ascii="Times New Roman" w:hAnsi="Times New Roman" w:cs="Times New Roman"/>
        </w:rPr>
      </w:pPr>
      <w:r w:rsidRPr="000A5449">
        <w:rPr>
          <w:rFonts w:ascii="Times New Roman" w:hAnsi="Times New Roman" w:cs="Times New Roman"/>
        </w:rPr>
        <w:t xml:space="preserve">To understand the possible causes for a shift from </w:t>
      </w:r>
      <w:r w:rsidRPr="000A5449">
        <w:rPr>
          <w:rFonts w:ascii="Times New Roman" w:hAnsi="Times New Roman" w:cs="Times New Roman"/>
          <w:i/>
        </w:rPr>
        <w:t xml:space="preserve">cum </w:t>
      </w:r>
      <w:proofErr w:type="spellStart"/>
      <w:r w:rsidRPr="000A5449">
        <w:rPr>
          <w:rFonts w:ascii="Times New Roman" w:hAnsi="Times New Roman" w:cs="Times New Roman"/>
          <w:i/>
        </w:rPr>
        <w:t>manu</w:t>
      </w:r>
      <w:proofErr w:type="spellEnd"/>
      <w:r w:rsidRPr="000A5449">
        <w:rPr>
          <w:rFonts w:ascii="Times New Roman" w:hAnsi="Times New Roman" w:cs="Times New Roman"/>
        </w:rPr>
        <w:t xml:space="preserve"> marriage to </w:t>
      </w:r>
      <w:r w:rsidRPr="000A5449">
        <w:rPr>
          <w:rFonts w:ascii="Times New Roman" w:hAnsi="Times New Roman" w:cs="Times New Roman"/>
          <w:i/>
        </w:rPr>
        <w:t xml:space="preserve">sine </w:t>
      </w:r>
      <w:proofErr w:type="spellStart"/>
      <w:r w:rsidRPr="000A5449">
        <w:rPr>
          <w:rFonts w:ascii="Times New Roman" w:hAnsi="Times New Roman" w:cs="Times New Roman"/>
          <w:i/>
        </w:rPr>
        <w:t>manu</w:t>
      </w:r>
      <w:proofErr w:type="spellEnd"/>
      <w:r w:rsidRPr="000A5449">
        <w:rPr>
          <w:rFonts w:ascii="Times New Roman" w:hAnsi="Times New Roman" w:cs="Times New Roman"/>
        </w:rPr>
        <w:t xml:space="preserve"> marriage, we must first understand the</w:t>
      </w:r>
      <w:r w:rsidR="00A242D2" w:rsidRPr="000A5449">
        <w:rPr>
          <w:rFonts w:ascii="Times New Roman" w:hAnsi="Times New Roman" w:cs="Times New Roman"/>
        </w:rPr>
        <w:t xml:space="preserve"> situation of Roman men and women within the family. Roman family structures were primarily based on agnatic ties, or the succession of the father’s line. </w:t>
      </w:r>
      <w:r w:rsidR="006713F7" w:rsidRPr="000A5449">
        <w:rPr>
          <w:rFonts w:ascii="Times New Roman" w:hAnsi="Times New Roman" w:cs="Times New Roman"/>
        </w:rPr>
        <w:t xml:space="preserve">The head patriarch of the family was known as the </w:t>
      </w:r>
      <w:r w:rsidR="005E331E" w:rsidRPr="000A5449">
        <w:rPr>
          <w:rFonts w:ascii="Times New Roman" w:hAnsi="Times New Roman" w:cs="Times New Roman"/>
          <w:i/>
        </w:rPr>
        <w:t>paterfamilias</w:t>
      </w:r>
      <w:r w:rsidR="006713F7" w:rsidRPr="000A5449">
        <w:rPr>
          <w:rFonts w:ascii="Times New Roman" w:hAnsi="Times New Roman" w:cs="Times New Roman"/>
          <w:i/>
        </w:rPr>
        <w:t>,</w:t>
      </w:r>
      <w:r w:rsidR="006713F7" w:rsidRPr="000A5449">
        <w:rPr>
          <w:rFonts w:ascii="Times New Roman" w:hAnsi="Times New Roman" w:cs="Times New Roman"/>
        </w:rPr>
        <w:t xml:space="preserve"> and all children </w:t>
      </w:r>
      <w:r w:rsidR="00C4357C" w:rsidRPr="000A5449">
        <w:rPr>
          <w:rFonts w:ascii="Times New Roman" w:hAnsi="Times New Roman" w:cs="Times New Roman"/>
        </w:rPr>
        <w:t xml:space="preserve">and the children of his sons were placed completely under his </w:t>
      </w:r>
      <w:r w:rsidR="005E331E" w:rsidRPr="000A5449">
        <w:rPr>
          <w:rFonts w:ascii="Times New Roman" w:hAnsi="Times New Roman" w:cs="Times New Roman"/>
          <w:i/>
        </w:rPr>
        <w:t xml:space="preserve">patria </w:t>
      </w:r>
      <w:proofErr w:type="spellStart"/>
      <w:r w:rsidR="005E331E" w:rsidRPr="000A5449">
        <w:rPr>
          <w:rFonts w:ascii="Times New Roman" w:hAnsi="Times New Roman" w:cs="Times New Roman"/>
          <w:i/>
        </w:rPr>
        <w:t>potestas</w:t>
      </w:r>
      <w:proofErr w:type="spellEnd"/>
      <w:r w:rsidR="00C4357C" w:rsidRPr="000A5449">
        <w:rPr>
          <w:rFonts w:ascii="Times New Roman" w:hAnsi="Times New Roman" w:cs="Times New Roman"/>
        </w:rPr>
        <w:t xml:space="preserve">. The children of his daughters, however, would have been under the control of their father’s </w:t>
      </w:r>
      <w:r w:rsidR="00EF7EC5" w:rsidRPr="000A5449">
        <w:rPr>
          <w:rFonts w:ascii="Times New Roman" w:hAnsi="Times New Roman" w:cs="Times New Roman"/>
          <w:i/>
        </w:rPr>
        <w:t>paterfamilias</w:t>
      </w:r>
      <w:r w:rsidR="00C4357C" w:rsidRPr="000A5449">
        <w:rPr>
          <w:rFonts w:ascii="Times New Roman" w:hAnsi="Times New Roman" w:cs="Times New Roman"/>
          <w:i/>
        </w:rPr>
        <w:t>.</w:t>
      </w:r>
      <w:r w:rsidR="00C4357C" w:rsidRPr="000A5449">
        <w:rPr>
          <w:rFonts w:ascii="Times New Roman" w:hAnsi="Times New Roman" w:cs="Times New Roman"/>
        </w:rPr>
        <w:t xml:space="preserve"> Under this custom, all property legally belonged to the </w:t>
      </w:r>
      <w:r w:rsidR="00D15E50" w:rsidRPr="000A5449">
        <w:rPr>
          <w:rFonts w:ascii="Times New Roman" w:hAnsi="Times New Roman" w:cs="Times New Roman"/>
          <w:i/>
        </w:rPr>
        <w:t>paterfamilias</w:t>
      </w:r>
      <w:r w:rsidR="00C4357C" w:rsidRPr="000A5449">
        <w:rPr>
          <w:rFonts w:ascii="Times New Roman" w:hAnsi="Times New Roman" w:cs="Times New Roman"/>
          <w:i/>
        </w:rPr>
        <w:t>,</w:t>
      </w:r>
      <w:r w:rsidR="00C4357C" w:rsidRPr="000A5449">
        <w:rPr>
          <w:rFonts w:ascii="Times New Roman" w:hAnsi="Times New Roman" w:cs="Times New Roman"/>
        </w:rPr>
        <w:t xml:space="preserve"> and all legal proceedings had to go through his authority. Upon the death of the </w:t>
      </w:r>
      <w:r w:rsidR="00D15E50" w:rsidRPr="000A5449">
        <w:rPr>
          <w:rFonts w:ascii="Times New Roman" w:hAnsi="Times New Roman" w:cs="Times New Roman"/>
          <w:i/>
        </w:rPr>
        <w:t>paterfamilias</w:t>
      </w:r>
      <w:r w:rsidR="00C4357C" w:rsidRPr="000A5449">
        <w:rPr>
          <w:rFonts w:ascii="Times New Roman" w:hAnsi="Times New Roman" w:cs="Times New Roman"/>
        </w:rPr>
        <w:t xml:space="preserve">, men and unmarried women became what </w:t>
      </w:r>
      <w:proofErr w:type="gramStart"/>
      <w:r w:rsidR="00C4357C" w:rsidRPr="000A5449">
        <w:rPr>
          <w:rFonts w:ascii="Times New Roman" w:hAnsi="Times New Roman" w:cs="Times New Roman"/>
        </w:rPr>
        <w:t>was</w:t>
      </w:r>
      <w:proofErr w:type="gramEnd"/>
      <w:r w:rsidR="00C4357C" w:rsidRPr="000A5449">
        <w:rPr>
          <w:rFonts w:ascii="Times New Roman" w:hAnsi="Times New Roman" w:cs="Times New Roman"/>
        </w:rPr>
        <w:t xml:space="preserve"> known as </w:t>
      </w:r>
      <w:r w:rsidR="00C4357C" w:rsidRPr="000A5449">
        <w:rPr>
          <w:rFonts w:ascii="Times New Roman" w:hAnsi="Times New Roman" w:cs="Times New Roman"/>
          <w:i/>
        </w:rPr>
        <w:t xml:space="preserve">sui </w:t>
      </w:r>
      <w:proofErr w:type="spellStart"/>
      <w:r w:rsidR="00C4357C" w:rsidRPr="000A5449">
        <w:rPr>
          <w:rFonts w:ascii="Times New Roman" w:hAnsi="Times New Roman" w:cs="Times New Roman"/>
          <w:i/>
        </w:rPr>
        <w:t>iuris</w:t>
      </w:r>
      <w:proofErr w:type="spellEnd"/>
      <w:r w:rsidR="00C4357C" w:rsidRPr="000A5449">
        <w:rPr>
          <w:rFonts w:ascii="Times New Roman" w:hAnsi="Times New Roman" w:cs="Times New Roman"/>
        </w:rPr>
        <w:t xml:space="preserve">, or independent in the eyes of the law. Sons might become the </w:t>
      </w:r>
      <w:r w:rsidR="005620CB" w:rsidRPr="000A5449">
        <w:rPr>
          <w:rFonts w:ascii="Times New Roman" w:hAnsi="Times New Roman" w:cs="Times New Roman"/>
          <w:i/>
        </w:rPr>
        <w:t>paterfamilias</w:t>
      </w:r>
      <w:r w:rsidR="00C4357C" w:rsidRPr="000A5449">
        <w:rPr>
          <w:rFonts w:ascii="Times New Roman" w:hAnsi="Times New Roman" w:cs="Times New Roman"/>
        </w:rPr>
        <w:t xml:space="preserve"> of their own families once they became </w:t>
      </w:r>
      <w:proofErr w:type="gramStart"/>
      <w:r w:rsidR="00C4357C" w:rsidRPr="000A5449">
        <w:rPr>
          <w:rFonts w:ascii="Times New Roman" w:hAnsi="Times New Roman" w:cs="Times New Roman"/>
          <w:i/>
        </w:rPr>
        <w:t>sui</w:t>
      </w:r>
      <w:proofErr w:type="gramEnd"/>
      <w:r w:rsidR="00C4357C" w:rsidRPr="000A5449">
        <w:rPr>
          <w:rFonts w:ascii="Times New Roman" w:hAnsi="Times New Roman" w:cs="Times New Roman"/>
          <w:i/>
        </w:rPr>
        <w:t xml:space="preserve"> </w:t>
      </w:r>
      <w:proofErr w:type="spellStart"/>
      <w:r w:rsidR="00C4357C" w:rsidRPr="000A5449">
        <w:rPr>
          <w:rFonts w:ascii="Times New Roman" w:hAnsi="Times New Roman" w:cs="Times New Roman"/>
          <w:i/>
        </w:rPr>
        <w:t>iuris</w:t>
      </w:r>
      <w:proofErr w:type="spellEnd"/>
      <w:r w:rsidR="00C4357C" w:rsidRPr="000A5449">
        <w:rPr>
          <w:rFonts w:ascii="Times New Roman" w:hAnsi="Times New Roman" w:cs="Times New Roman"/>
          <w:i/>
        </w:rPr>
        <w:t xml:space="preserve">. </w:t>
      </w:r>
      <w:r w:rsidR="00C4357C" w:rsidRPr="000A5449">
        <w:rPr>
          <w:rFonts w:ascii="Times New Roman" w:hAnsi="Times New Roman" w:cs="Times New Roman"/>
        </w:rPr>
        <w:t xml:space="preserve">Women who were </w:t>
      </w:r>
      <w:proofErr w:type="gramStart"/>
      <w:r w:rsidR="00C4357C" w:rsidRPr="000A5449">
        <w:rPr>
          <w:rFonts w:ascii="Times New Roman" w:hAnsi="Times New Roman" w:cs="Times New Roman"/>
          <w:i/>
        </w:rPr>
        <w:t>sui</w:t>
      </w:r>
      <w:proofErr w:type="gramEnd"/>
      <w:r w:rsidR="00C4357C" w:rsidRPr="000A5449">
        <w:rPr>
          <w:rFonts w:ascii="Times New Roman" w:hAnsi="Times New Roman" w:cs="Times New Roman"/>
          <w:i/>
        </w:rPr>
        <w:t xml:space="preserve"> </w:t>
      </w:r>
      <w:proofErr w:type="spellStart"/>
      <w:r w:rsidR="00C4357C" w:rsidRPr="000A5449">
        <w:rPr>
          <w:rFonts w:ascii="Times New Roman" w:hAnsi="Times New Roman" w:cs="Times New Roman"/>
          <w:i/>
        </w:rPr>
        <w:t>iuris</w:t>
      </w:r>
      <w:proofErr w:type="spellEnd"/>
      <w:r w:rsidR="00C4357C" w:rsidRPr="000A5449">
        <w:rPr>
          <w:rFonts w:ascii="Times New Roman" w:hAnsi="Times New Roman" w:cs="Times New Roman"/>
        </w:rPr>
        <w:t xml:space="preserve"> had to </w:t>
      </w:r>
      <w:r w:rsidR="00C4357C" w:rsidRPr="000A5449">
        <w:rPr>
          <w:rFonts w:ascii="Times New Roman" w:hAnsi="Times New Roman" w:cs="Times New Roman"/>
        </w:rPr>
        <w:lastRenderedPageBreak/>
        <w:t xml:space="preserve">be appointed a </w:t>
      </w:r>
      <w:r w:rsidR="00C4357C" w:rsidRPr="000A5449">
        <w:rPr>
          <w:rFonts w:ascii="Times New Roman" w:hAnsi="Times New Roman" w:cs="Times New Roman"/>
          <w:i/>
        </w:rPr>
        <w:t>tutor,</w:t>
      </w:r>
      <w:r w:rsidR="00C4357C" w:rsidRPr="000A5449">
        <w:rPr>
          <w:rFonts w:ascii="Times New Roman" w:hAnsi="Times New Roman" w:cs="Times New Roman"/>
        </w:rPr>
        <w:t xml:space="preserve"> but often this resulted in a great deal of freedom for them in managing their own affairs.</w:t>
      </w:r>
    </w:p>
    <w:p w:rsidR="00C4357C" w:rsidRPr="000A5449" w:rsidRDefault="00C4357C" w:rsidP="00A86633">
      <w:pPr>
        <w:spacing w:line="480" w:lineRule="auto"/>
        <w:ind w:firstLine="360"/>
        <w:rPr>
          <w:rFonts w:ascii="Times New Roman" w:hAnsi="Times New Roman" w:cs="Times New Roman"/>
        </w:rPr>
      </w:pPr>
      <w:r w:rsidRPr="000A5449">
        <w:rPr>
          <w:rFonts w:ascii="Times New Roman" w:hAnsi="Times New Roman" w:cs="Times New Roman"/>
        </w:rPr>
        <w:t xml:space="preserve">In the case of marriage </w:t>
      </w:r>
      <w:r w:rsidRPr="000A5449">
        <w:rPr>
          <w:rFonts w:ascii="Times New Roman" w:hAnsi="Times New Roman" w:cs="Times New Roman"/>
          <w:i/>
        </w:rPr>
        <w:t xml:space="preserve">cum </w:t>
      </w:r>
      <w:proofErr w:type="spellStart"/>
      <w:r w:rsidRPr="000A5449">
        <w:rPr>
          <w:rFonts w:ascii="Times New Roman" w:hAnsi="Times New Roman" w:cs="Times New Roman"/>
          <w:i/>
        </w:rPr>
        <w:t>manu</w:t>
      </w:r>
      <w:proofErr w:type="spellEnd"/>
      <w:r w:rsidRPr="000A5449">
        <w:rPr>
          <w:rFonts w:ascii="Times New Roman" w:hAnsi="Times New Roman" w:cs="Times New Roman"/>
        </w:rPr>
        <w:t xml:space="preserve">, however, women left </w:t>
      </w:r>
      <w:r w:rsidRPr="000A5449">
        <w:rPr>
          <w:rFonts w:ascii="Times New Roman" w:hAnsi="Times New Roman" w:cs="Times New Roman"/>
          <w:i/>
        </w:rPr>
        <w:t xml:space="preserve">patria </w:t>
      </w:r>
      <w:proofErr w:type="spellStart"/>
      <w:r w:rsidRPr="000A5449">
        <w:rPr>
          <w:rFonts w:ascii="Times New Roman" w:hAnsi="Times New Roman" w:cs="Times New Roman"/>
          <w:i/>
        </w:rPr>
        <w:t>potesta</w:t>
      </w:r>
      <w:proofErr w:type="spellEnd"/>
      <w:r w:rsidRPr="000A5449">
        <w:rPr>
          <w:rFonts w:ascii="Times New Roman" w:hAnsi="Times New Roman" w:cs="Times New Roman"/>
        </w:rPr>
        <w:t xml:space="preserve"> and instead their husband assumed control of them in a similar manner. If the </w:t>
      </w:r>
      <w:r w:rsidR="006C4223" w:rsidRPr="000A5449">
        <w:rPr>
          <w:rFonts w:ascii="Times New Roman" w:hAnsi="Times New Roman" w:cs="Times New Roman"/>
          <w:i/>
        </w:rPr>
        <w:t>paterfamilias</w:t>
      </w:r>
      <w:r w:rsidRPr="000A5449">
        <w:rPr>
          <w:rFonts w:ascii="Times New Roman" w:hAnsi="Times New Roman" w:cs="Times New Roman"/>
        </w:rPr>
        <w:t xml:space="preserve"> of the husband was still alive, the wife would be under his control as well. Marriage </w:t>
      </w:r>
      <w:r w:rsidRPr="000A5449">
        <w:rPr>
          <w:rFonts w:ascii="Times New Roman" w:hAnsi="Times New Roman" w:cs="Times New Roman"/>
          <w:i/>
        </w:rPr>
        <w:t xml:space="preserve">cum </w:t>
      </w:r>
      <w:proofErr w:type="spellStart"/>
      <w:r w:rsidRPr="000A5449">
        <w:rPr>
          <w:rFonts w:ascii="Times New Roman" w:hAnsi="Times New Roman" w:cs="Times New Roman"/>
          <w:i/>
        </w:rPr>
        <w:t>manu</w:t>
      </w:r>
      <w:proofErr w:type="spellEnd"/>
      <w:r w:rsidRPr="000A5449">
        <w:rPr>
          <w:rFonts w:ascii="Times New Roman" w:hAnsi="Times New Roman" w:cs="Times New Roman"/>
        </w:rPr>
        <w:t>, therefore, allowed a woman to pass completely from the control of her</w:t>
      </w:r>
      <w:r w:rsidRPr="000A5449">
        <w:rPr>
          <w:rFonts w:ascii="Times New Roman" w:hAnsi="Times New Roman" w:cs="Times New Roman"/>
          <w:i/>
        </w:rPr>
        <w:t xml:space="preserve"> </w:t>
      </w:r>
      <w:r w:rsidRPr="000A5449">
        <w:rPr>
          <w:rFonts w:ascii="Times New Roman" w:hAnsi="Times New Roman" w:cs="Times New Roman"/>
        </w:rPr>
        <w:t xml:space="preserve">family to the control of her husband’s family. She was given the same status as a daughter in her husband’s family, </w:t>
      </w:r>
      <w:r w:rsidR="005B7EF7" w:rsidRPr="000A5449">
        <w:rPr>
          <w:rFonts w:ascii="Times New Roman" w:hAnsi="Times New Roman" w:cs="Times New Roman"/>
        </w:rPr>
        <w:t xml:space="preserve">a status known as </w:t>
      </w:r>
      <w:r w:rsidR="005B7EF7" w:rsidRPr="000A5449">
        <w:rPr>
          <w:rFonts w:ascii="Times New Roman" w:hAnsi="Times New Roman" w:cs="Times New Roman"/>
          <w:i/>
        </w:rPr>
        <w:t xml:space="preserve">loco </w:t>
      </w:r>
      <w:proofErr w:type="spellStart"/>
      <w:r w:rsidR="005B7EF7" w:rsidRPr="000A5449">
        <w:rPr>
          <w:rFonts w:ascii="Times New Roman" w:hAnsi="Times New Roman" w:cs="Times New Roman"/>
          <w:i/>
        </w:rPr>
        <w:t>filiae</w:t>
      </w:r>
      <w:proofErr w:type="spellEnd"/>
      <w:r w:rsidR="005B7EF7" w:rsidRPr="000A5449">
        <w:rPr>
          <w:rFonts w:ascii="Times New Roman" w:hAnsi="Times New Roman" w:cs="Times New Roman"/>
          <w:i/>
        </w:rPr>
        <w:t xml:space="preserve">, </w:t>
      </w:r>
      <w:r w:rsidRPr="000A5449">
        <w:rPr>
          <w:rFonts w:ascii="Times New Roman" w:hAnsi="Times New Roman" w:cs="Times New Roman"/>
        </w:rPr>
        <w:t>and he was given the same control over her that her father had had.</w:t>
      </w:r>
      <w:r w:rsidR="000028F0" w:rsidRPr="000A5449">
        <w:rPr>
          <w:rFonts w:ascii="Times New Roman" w:hAnsi="Times New Roman" w:cs="Times New Roman"/>
        </w:rPr>
        <w:t xml:space="preserve"> Wives in this position could own no property, as their property legally belonged to their husbands.</w:t>
      </w:r>
      <w:r w:rsidR="008A0663" w:rsidRPr="000A5449">
        <w:rPr>
          <w:rFonts w:ascii="Times New Roman" w:hAnsi="Times New Roman" w:cs="Times New Roman"/>
        </w:rPr>
        <w:t xml:space="preserve"> Anything the wife owned prior to marriage passed into legal control of her husband, and she was unable to come into ownership of anything after the marriage, thus making her unable to inherit property from her own family. </w:t>
      </w:r>
      <w:r w:rsidR="002A09F9" w:rsidRPr="000A5449">
        <w:rPr>
          <w:rFonts w:ascii="Times New Roman" w:hAnsi="Times New Roman" w:cs="Times New Roman"/>
        </w:rPr>
        <w:t xml:space="preserve">The practice of marriage </w:t>
      </w:r>
      <w:r w:rsidR="002A09F9" w:rsidRPr="000A5449">
        <w:rPr>
          <w:rFonts w:ascii="Times New Roman" w:hAnsi="Times New Roman" w:cs="Times New Roman"/>
          <w:i/>
        </w:rPr>
        <w:t xml:space="preserve">cum </w:t>
      </w:r>
      <w:proofErr w:type="spellStart"/>
      <w:r w:rsidR="002A09F9" w:rsidRPr="000A5449">
        <w:rPr>
          <w:rFonts w:ascii="Times New Roman" w:hAnsi="Times New Roman" w:cs="Times New Roman"/>
          <w:i/>
        </w:rPr>
        <w:t>manu</w:t>
      </w:r>
      <w:proofErr w:type="spellEnd"/>
      <w:r w:rsidR="002A09F9" w:rsidRPr="000A5449">
        <w:rPr>
          <w:rFonts w:ascii="Times New Roman" w:hAnsi="Times New Roman" w:cs="Times New Roman"/>
        </w:rPr>
        <w:t xml:space="preserve">, therefore, cut all legal ties to the </w:t>
      </w:r>
      <w:proofErr w:type="spellStart"/>
      <w:r w:rsidR="002A09F9" w:rsidRPr="000A5449">
        <w:rPr>
          <w:rFonts w:ascii="Times New Roman" w:hAnsi="Times New Roman" w:cs="Times New Roman"/>
        </w:rPr>
        <w:t>cognatic</w:t>
      </w:r>
      <w:proofErr w:type="spellEnd"/>
      <w:r w:rsidR="002A09F9" w:rsidRPr="000A5449">
        <w:rPr>
          <w:rFonts w:ascii="Times New Roman" w:hAnsi="Times New Roman" w:cs="Times New Roman"/>
        </w:rPr>
        <w:t xml:space="preserve"> line.</w:t>
      </w:r>
    </w:p>
    <w:p w:rsidR="00060D39" w:rsidRPr="000A5449" w:rsidRDefault="0065168A" w:rsidP="00A86633">
      <w:pPr>
        <w:spacing w:line="480" w:lineRule="auto"/>
        <w:ind w:firstLine="360"/>
        <w:rPr>
          <w:rFonts w:ascii="Times New Roman" w:hAnsi="Times New Roman" w:cs="Times New Roman"/>
        </w:rPr>
      </w:pPr>
      <w:r w:rsidRPr="000A5449">
        <w:rPr>
          <w:rFonts w:ascii="Times New Roman" w:hAnsi="Times New Roman" w:cs="Times New Roman"/>
        </w:rPr>
        <w:t xml:space="preserve">In contrast, when a woman was married </w:t>
      </w:r>
      <w:r w:rsidRPr="000A5449">
        <w:rPr>
          <w:rFonts w:ascii="Times New Roman" w:hAnsi="Times New Roman" w:cs="Times New Roman"/>
          <w:i/>
        </w:rPr>
        <w:t xml:space="preserve">sine </w:t>
      </w:r>
      <w:proofErr w:type="spellStart"/>
      <w:r w:rsidRPr="000A5449">
        <w:rPr>
          <w:rFonts w:ascii="Times New Roman" w:hAnsi="Times New Roman" w:cs="Times New Roman"/>
          <w:i/>
        </w:rPr>
        <w:t>manu</w:t>
      </w:r>
      <w:proofErr w:type="spellEnd"/>
      <w:r w:rsidRPr="000A5449">
        <w:rPr>
          <w:rFonts w:ascii="Times New Roman" w:hAnsi="Times New Roman" w:cs="Times New Roman"/>
          <w:i/>
        </w:rPr>
        <w:t>,</w:t>
      </w:r>
      <w:r w:rsidRPr="000A5449">
        <w:rPr>
          <w:rFonts w:ascii="Times New Roman" w:hAnsi="Times New Roman" w:cs="Times New Roman"/>
        </w:rPr>
        <w:t xml:space="preserve"> she remained under the control of her </w:t>
      </w:r>
      <w:r w:rsidR="00D64018" w:rsidRPr="000A5449">
        <w:rPr>
          <w:rFonts w:ascii="Times New Roman" w:hAnsi="Times New Roman" w:cs="Times New Roman"/>
          <w:i/>
        </w:rPr>
        <w:t>paterfamilias</w:t>
      </w:r>
      <w:r w:rsidRPr="000A5449">
        <w:rPr>
          <w:rFonts w:ascii="Times New Roman" w:hAnsi="Times New Roman" w:cs="Times New Roman"/>
          <w:i/>
        </w:rPr>
        <w:t xml:space="preserve">. </w:t>
      </w:r>
      <w:r w:rsidRPr="000A5449">
        <w:rPr>
          <w:rFonts w:ascii="Times New Roman" w:hAnsi="Times New Roman" w:cs="Times New Roman"/>
        </w:rPr>
        <w:t xml:space="preserve">In the case of women who were </w:t>
      </w:r>
      <w:proofErr w:type="gramStart"/>
      <w:r w:rsidRPr="000A5449">
        <w:rPr>
          <w:rFonts w:ascii="Times New Roman" w:hAnsi="Times New Roman" w:cs="Times New Roman"/>
          <w:i/>
        </w:rPr>
        <w:t>sui</w:t>
      </w:r>
      <w:proofErr w:type="gramEnd"/>
      <w:r w:rsidRPr="000A5449">
        <w:rPr>
          <w:rFonts w:ascii="Times New Roman" w:hAnsi="Times New Roman" w:cs="Times New Roman"/>
          <w:i/>
        </w:rPr>
        <w:t xml:space="preserve"> </w:t>
      </w:r>
      <w:proofErr w:type="spellStart"/>
      <w:r w:rsidRPr="000A5449">
        <w:rPr>
          <w:rFonts w:ascii="Times New Roman" w:hAnsi="Times New Roman" w:cs="Times New Roman"/>
          <w:i/>
        </w:rPr>
        <w:t>iuris</w:t>
      </w:r>
      <w:proofErr w:type="spellEnd"/>
      <w:r w:rsidRPr="000A5449">
        <w:rPr>
          <w:rFonts w:ascii="Times New Roman" w:hAnsi="Times New Roman" w:cs="Times New Roman"/>
          <w:i/>
        </w:rPr>
        <w:t>,</w:t>
      </w:r>
      <w:r w:rsidRPr="000A5449">
        <w:rPr>
          <w:rFonts w:ascii="Times New Roman" w:hAnsi="Times New Roman" w:cs="Times New Roman"/>
        </w:rPr>
        <w:t xml:space="preserve"> they remained relatively independent from their husband’s control. In either case, marriage </w:t>
      </w:r>
      <w:r w:rsidRPr="000A5449">
        <w:rPr>
          <w:rFonts w:ascii="Times New Roman" w:hAnsi="Times New Roman" w:cs="Times New Roman"/>
          <w:i/>
        </w:rPr>
        <w:t xml:space="preserve">sine </w:t>
      </w:r>
      <w:proofErr w:type="spellStart"/>
      <w:r w:rsidRPr="000A5449">
        <w:rPr>
          <w:rFonts w:ascii="Times New Roman" w:hAnsi="Times New Roman" w:cs="Times New Roman"/>
          <w:i/>
        </w:rPr>
        <w:t>manu</w:t>
      </w:r>
      <w:proofErr w:type="spellEnd"/>
      <w:r w:rsidRPr="000A5449">
        <w:rPr>
          <w:rFonts w:ascii="Times New Roman" w:hAnsi="Times New Roman" w:cs="Times New Roman"/>
        </w:rPr>
        <w:t xml:space="preserve"> resulted in wives that were somewhat legally independent from their husbands. They remained in control of their own property, could manage their own affairs, and, as will be discussed later, could instigate divorce. She could also inherit property from her family without it coming into the control of her husband. Marriage </w:t>
      </w:r>
      <w:r w:rsidRPr="000A5449">
        <w:rPr>
          <w:rFonts w:ascii="Times New Roman" w:hAnsi="Times New Roman" w:cs="Times New Roman"/>
          <w:i/>
        </w:rPr>
        <w:t xml:space="preserve">sine </w:t>
      </w:r>
      <w:proofErr w:type="spellStart"/>
      <w:r w:rsidRPr="000A5449">
        <w:rPr>
          <w:rFonts w:ascii="Times New Roman" w:hAnsi="Times New Roman" w:cs="Times New Roman"/>
          <w:i/>
        </w:rPr>
        <w:t>manu</w:t>
      </w:r>
      <w:proofErr w:type="spellEnd"/>
      <w:r w:rsidRPr="000A5449">
        <w:rPr>
          <w:rFonts w:ascii="Times New Roman" w:hAnsi="Times New Roman" w:cs="Times New Roman"/>
        </w:rPr>
        <w:t xml:space="preserve"> kept the woman relatively independent of her husband, but it also had the effect of retaining her ties with her own family.</w:t>
      </w:r>
    </w:p>
    <w:p w:rsidR="00296CB0" w:rsidRPr="000A5449" w:rsidRDefault="00296CB0" w:rsidP="00A86633">
      <w:pPr>
        <w:spacing w:line="480" w:lineRule="auto"/>
        <w:ind w:firstLine="360"/>
        <w:rPr>
          <w:rFonts w:ascii="Times New Roman" w:hAnsi="Times New Roman" w:cs="Times New Roman"/>
        </w:rPr>
      </w:pPr>
      <w:r w:rsidRPr="000A5449">
        <w:rPr>
          <w:rFonts w:ascii="Times New Roman" w:hAnsi="Times New Roman" w:cs="Times New Roman"/>
        </w:rPr>
        <w:t xml:space="preserve">Prior to the </w:t>
      </w:r>
      <w:r w:rsidR="001E0EE0" w:rsidRPr="000A5449">
        <w:rPr>
          <w:rFonts w:ascii="Times New Roman" w:hAnsi="Times New Roman" w:cs="Times New Roman"/>
        </w:rPr>
        <w:t>3</w:t>
      </w:r>
      <w:r w:rsidR="001E0EE0" w:rsidRPr="000A5449">
        <w:rPr>
          <w:rFonts w:ascii="Times New Roman" w:hAnsi="Times New Roman" w:cs="Times New Roman"/>
          <w:vertAlign w:val="superscript"/>
        </w:rPr>
        <w:t>rd</w:t>
      </w:r>
      <w:r w:rsidRPr="000A5449">
        <w:rPr>
          <w:rFonts w:ascii="Times New Roman" w:hAnsi="Times New Roman" w:cs="Times New Roman"/>
        </w:rPr>
        <w:t xml:space="preserve"> century BC, marriage </w:t>
      </w:r>
      <w:r w:rsidRPr="000A5449">
        <w:rPr>
          <w:rFonts w:ascii="Times New Roman" w:hAnsi="Times New Roman" w:cs="Times New Roman"/>
          <w:i/>
        </w:rPr>
        <w:t xml:space="preserve">cum </w:t>
      </w:r>
      <w:proofErr w:type="spellStart"/>
      <w:r w:rsidRPr="000A5449">
        <w:rPr>
          <w:rFonts w:ascii="Times New Roman" w:hAnsi="Times New Roman" w:cs="Times New Roman"/>
          <w:i/>
        </w:rPr>
        <w:t>manu</w:t>
      </w:r>
      <w:proofErr w:type="spellEnd"/>
      <w:r w:rsidRPr="000A5449">
        <w:rPr>
          <w:rFonts w:ascii="Times New Roman" w:hAnsi="Times New Roman" w:cs="Times New Roman"/>
        </w:rPr>
        <w:t xml:space="preserve"> was virtually the only institution available to Roman</w:t>
      </w:r>
      <w:r w:rsidR="0065168A" w:rsidRPr="000A5449">
        <w:rPr>
          <w:rFonts w:ascii="Times New Roman" w:hAnsi="Times New Roman" w:cs="Times New Roman"/>
        </w:rPr>
        <w:t xml:space="preserve"> families. T</w:t>
      </w:r>
      <w:r w:rsidR="0015342A" w:rsidRPr="000A5449">
        <w:rPr>
          <w:rFonts w:ascii="Times New Roman" w:hAnsi="Times New Roman" w:cs="Times New Roman"/>
        </w:rPr>
        <w:t>here were three ways wives could</w:t>
      </w:r>
      <w:r w:rsidR="0065168A" w:rsidRPr="000A5449">
        <w:rPr>
          <w:rFonts w:ascii="Times New Roman" w:hAnsi="Times New Roman" w:cs="Times New Roman"/>
        </w:rPr>
        <w:t xml:space="preserve"> be placed </w:t>
      </w:r>
      <w:r w:rsidR="0065168A" w:rsidRPr="000A5449">
        <w:rPr>
          <w:rFonts w:ascii="Times New Roman" w:hAnsi="Times New Roman" w:cs="Times New Roman"/>
          <w:i/>
        </w:rPr>
        <w:t xml:space="preserve">in </w:t>
      </w:r>
      <w:proofErr w:type="spellStart"/>
      <w:r w:rsidR="0065168A" w:rsidRPr="000A5449">
        <w:rPr>
          <w:rFonts w:ascii="Times New Roman" w:hAnsi="Times New Roman" w:cs="Times New Roman"/>
          <w:i/>
        </w:rPr>
        <w:t>manu</w:t>
      </w:r>
      <w:proofErr w:type="spellEnd"/>
      <w:r w:rsidR="0065168A" w:rsidRPr="000A5449">
        <w:rPr>
          <w:rFonts w:ascii="Times New Roman" w:hAnsi="Times New Roman" w:cs="Times New Roman"/>
        </w:rPr>
        <w:t xml:space="preserve"> to their hus</w:t>
      </w:r>
      <w:r w:rsidR="00E25A53" w:rsidRPr="000A5449">
        <w:rPr>
          <w:rFonts w:ascii="Times New Roman" w:hAnsi="Times New Roman" w:cs="Times New Roman"/>
        </w:rPr>
        <w:t xml:space="preserve">bands, and </w:t>
      </w:r>
      <w:r w:rsidR="00E25A53" w:rsidRPr="000A5449">
        <w:rPr>
          <w:rFonts w:ascii="Times New Roman" w:hAnsi="Times New Roman" w:cs="Times New Roman"/>
        </w:rPr>
        <w:lastRenderedPageBreak/>
        <w:t>most historians agree that these three types of marriage originated, or were at least fully detailed, in the early legislation known as the XII Tables</w:t>
      </w:r>
      <w:r w:rsidR="00E25A53" w:rsidRPr="000A5449">
        <w:rPr>
          <w:rFonts w:ascii="Times New Roman" w:hAnsi="Times New Roman" w:cs="Times New Roman"/>
          <w:vertAlign w:val="superscript"/>
        </w:rPr>
        <w:t>1</w:t>
      </w:r>
      <w:r w:rsidR="00E25A53" w:rsidRPr="000A5449">
        <w:rPr>
          <w:rFonts w:ascii="Times New Roman" w:hAnsi="Times New Roman" w:cs="Times New Roman"/>
        </w:rPr>
        <w:t>.</w:t>
      </w:r>
      <w:r w:rsidR="00F67ACE" w:rsidRPr="000A5449">
        <w:rPr>
          <w:rFonts w:ascii="Times New Roman" w:hAnsi="Times New Roman" w:cs="Times New Roman"/>
        </w:rPr>
        <w:t xml:space="preserve"> Though there is no written account of these specific types of marriage in the XII Tables, legal historian Alan Watson postulates that the XII Tables did, in fact, contain a clause that outlined the three ways marriage </w:t>
      </w:r>
      <w:r w:rsidR="00F67ACE" w:rsidRPr="000A5449">
        <w:rPr>
          <w:rFonts w:ascii="Times New Roman" w:hAnsi="Times New Roman" w:cs="Times New Roman"/>
          <w:i/>
        </w:rPr>
        <w:t xml:space="preserve">cum </w:t>
      </w:r>
      <w:proofErr w:type="spellStart"/>
      <w:r w:rsidR="00F67ACE" w:rsidRPr="000A5449">
        <w:rPr>
          <w:rFonts w:ascii="Times New Roman" w:hAnsi="Times New Roman" w:cs="Times New Roman"/>
          <w:i/>
        </w:rPr>
        <w:t>manu</w:t>
      </w:r>
      <w:proofErr w:type="spellEnd"/>
      <w:r w:rsidR="00F67ACE" w:rsidRPr="000A5449">
        <w:rPr>
          <w:rFonts w:ascii="Times New Roman" w:hAnsi="Times New Roman" w:cs="Times New Roman"/>
        </w:rPr>
        <w:t xml:space="preserve"> was created. Several ancient sources list these three types of marriage, </w:t>
      </w:r>
      <w:proofErr w:type="spellStart"/>
      <w:r w:rsidR="00F67ACE" w:rsidRPr="000A5449">
        <w:rPr>
          <w:rFonts w:ascii="Times New Roman" w:hAnsi="Times New Roman" w:cs="Times New Roman"/>
          <w:i/>
        </w:rPr>
        <w:t>conferratio</w:t>
      </w:r>
      <w:proofErr w:type="spellEnd"/>
      <w:r w:rsidR="00F67ACE" w:rsidRPr="000A5449">
        <w:rPr>
          <w:rFonts w:ascii="Times New Roman" w:hAnsi="Times New Roman" w:cs="Times New Roman"/>
          <w:i/>
        </w:rPr>
        <w:t xml:space="preserve">, </w:t>
      </w:r>
      <w:proofErr w:type="spellStart"/>
      <w:r w:rsidR="00F67ACE" w:rsidRPr="000A5449">
        <w:rPr>
          <w:rFonts w:ascii="Times New Roman" w:hAnsi="Times New Roman" w:cs="Times New Roman"/>
          <w:i/>
        </w:rPr>
        <w:t>coemptio</w:t>
      </w:r>
      <w:proofErr w:type="spellEnd"/>
      <w:r w:rsidR="00F67ACE" w:rsidRPr="000A5449">
        <w:rPr>
          <w:rFonts w:ascii="Times New Roman" w:hAnsi="Times New Roman" w:cs="Times New Roman"/>
        </w:rPr>
        <w:t xml:space="preserve">, and </w:t>
      </w:r>
      <w:proofErr w:type="spellStart"/>
      <w:r w:rsidR="00F67ACE" w:rsidRPr="000A5449">
        <w:rPr>
          <w:rFonts w:ascii="Times New Roman" w:hAnsi="Times New Roman" w:cs="Times New Roman"/>
          <w:i/>
        </w:rPr>
        <w:t>usus</w:t>
      </w:r>
      <w:proofErr w:type="spellEnd"/>
      <w:r w:rsidR="00F67ACE" w:rsidRPr="000A5449">
        <w:rPr>
          <w:rFonts w:ascii="Times New Roman" w:hAnsi="Times New Roman" w:cs="Times New Roman"/>
          <w:i/>
        </w:rPr>
        <w:t>,</w:t>
      </w:r>
      <w:r w:rsidR="00F67ACE" w:rsidRPr="000A5449">
        <w:rPr>
          <w:rFonts w:ascii="Times New Roman" w:hAnsi="Times New Roman" w:cs="Times New Roman"/>
        </w:rPr>
        <w:t xml:space="preserve"> and all three list them in the same order. He theorizes that the specific grammatical intricacies of ancient references to these three types of marriage point to a single, authoritative source that originally outlined these three types of marriage</w:t>
      </w:r>
      <w:r w:rsidR="00F67ACE" w:rsidRPr="000A5449">
        <w:rPr>
          <w:rFonts w:ascii="Times New Roman" w:hAnsi="Times New Roman" w:cs="Times New Roman"/>
          <w:vertAlign w:val="superscript"/>
        </w:rPr>
        <w:t>2</w:t>
      </w:r>
      <w:r w:rsidR="00F67ACE" w:rsidRPr="000A5449">
        <w:rPr>
          <w:rFonts w:ascii="Times New Roman" w:hAnsi="Times New Roman" w:cs="Times New Roman"/>
        </w:rPr>
        <w:t>. His conclusion is that this original source could only have been the XII Tables, and this is a point nearly uncontested by modern historians.</w:t>
      </w:r>
    </w:p>
    <w:p w:rsidR="00E271F7" w:rsidRPr="000A5449" w:rsidRDefault="00E271F7" w:rsidP="00A86633">
      <w:pPr>
        <w:spacing w:line="480" w:lineRule="auto"/>
        <w:ind w:firstLine="360"/>
        <w:rPr>
          <w:rFonts w:ascii="Times New Roman" w:hAnsi="Times New Roman" w:cs="Times New Roman"/>
        </w:rPr>
      </w:pPr>
      <w:r w:rsidRPr="000A5449">
        <w:rPr>
          <w:rFonts w:ascii="Times New Roman" w:hAnsi="Times New Roman" w:cs="Times New Roman"/>
        </w:rPr>
        <w:t xml:space="preserve">The three types of </w:t>
      </w:r>
      <w:r w:rsidRPr="000A5449">
        <w:rPr>
          <w:rFonts w:ascii="Times New Roman" w:hAnsi="Times New Roman" w:cs="Times New Roman"/>
          <w:i/>
        </w:rPr>
        <w:t xml:space="preserve">cum </w:t>
      </w:r>
      <w:proofErr w:type="spellStart"/>
      <w:r w:rsidRPr="000A5449">
        <w:rPr>
          <w:rFonts w:ascii="Times New Roman" w:hAnsi="Times New Roman" w:cs="Times New Roman"/>
          <w:i/>
        </w:rPr>
        <w:t>manu</w:t>
      </w:r>
      <w:proofErr w:type="spellEnd"/>
      <w:r w:rsidRPr="000A5449">
        <w:rPr>
          <w:rFonts w:ascii="Times New Roman" w:hAnsi="Times New Roman" w:cs="Times New Roman"/>
        </w:rPr>
        <w:t xml:space="preserve"> marriages, </w:t>
      </w:r>
      <w:proofErr w:type="spellStart"/>
      <w:r w:rsidRPr="000A5449">
        <w:rPr>
          <w:rFonts w:ascii="Times New Roman" w:hAnsi="Times New Roman" w:cs="Times New Roman"/>
          <w:i/>
        </w:rPr>
        <w:t>conferratio</w:t>
      </w:r>
      <w:proofErr w:type="spellEnd"/>
      <w:r w:rsidRPr="000A5449">
        <w:rPr>
          <w:rFonts w:ascii="Times New Roman" w:hAnsi="Times New Roman" w:cs="Times New Roman"/>
          <w:i/>
        </w:rPr>
        <w:t xml:space="preserve">, </w:t>
      </w:r>
      <w:proofErr w:type="spellStart"/>
      <w:r w:rsidRPr="000A5449">
        <w:rPr>
          <w:rFonts w:ascii="Times New Roman" w:hAnsi="Times New Roman" w:cs="Times New Roman"/>
          <w:i/>
        </w:rPr>
        <w:t>coemptio</w:t>
      </w:r>
      <w:proofErr w:type="spellEnd"/>
      <w:r w:rsidRPr="000A5449">
        <w:rPr>
          <w:rFonts w:ascii="Times New Roman" w:hAnsi="Times New Roman" w:cs="Times New Roman"/>
          <w:i/>
        </w:rPr>
        <w:t>,</w:t>
      </w:r>
      <w:r w:rsidRPr="000A5449">
        <w:rPr>
          <w:rFonts w:ascii="Times New Roman" w:hAnsi="Times New Roman" w:cs="Times New Roman"/>
        </w:rPr>
        <w:t xml:space="preserve"> and </w:t>
      </w:r>
      <w:proofErr w:type="spellStart"/>
      <w:r w:rsidRPr="000A5449">
        <w:rPr>
          <w:rFonts w:ascii="Times New Roman" w:hAnsi="Times New Roman" w:cs="Times New Roman"/>
          <w:i/>
        </w:rPr>
        <w:t>usus</w:t>
      </w:r>
      <w:proofErr w:type="spellEnd"/>
      <w:r w:rsidRPr="000A5449">
        <w:rPr>
          <w:rFonts w:ascii="Times New Roman" w:hAnsi="Times New Roman" w:cs="Times New Roman"/>
          <w:i/>
        </w:rPr>
        <w:t>,</w:t>
      </w:r>
      <w:r w:rsidRPr="000A5449">
        <w:rPr>
          <w:rFonts w:ascii="Times New Roman" w:hAnsi="Times New Roman" w:cs="Times New Roman"/>
        </w:rPr>
        <w:t xml:space="preserve"> </w:t>
      </w:r>
      <w:r w:rsidR="00D80C5C" w:rsidRPr="000A5449">
        <w:rPr>
          <w:rFonts w:ascii="Times New Roman" w:hAnsi="Times New Roman" w:cs="Times New Roman"/>
        </w:rPr>
        <w:t xml:space="preserve">each reflect a different aspect of Roman custom. </w:t>
      </w:r>
      <w:proofErr w:type="spellStart"/>
      <w:r w:rsidR="00D80C5C" w:rsidRPr="000A5449">
        <w:rPr>
          <w:rFonts w:ascii="Times New Roman" w:hAnsi="Times New Roman" w:cs="Times New Roman"/>
          <w:i/>
        </w:rPr>
        <w:t>Conferratio</w:t>
      </w:r>
      <w:proofErr w:type="spellEnd"/>
      <w:r w:rsidR="00C516E0" w:rsidRPr="000A5449">
        <w:rPr>
          <w:rFonts w:ascii="Times New Roman" w:hAnsi="Times New Roman" w:cs="Times New Roman"/>
        </w:rPr>
        <w:t xml:space="preserve"> marriages required an elaborate religious ceremony and were limited to aristocracy. </w:t>
      </w:r>
      <w:proofErr w:type="spellStart"/>
      <w:r w:rsidR="00C516E0" w:rsidRPr="000A5449">
        <w:rPr>
          <w:rFonts w:ascii="Times New Roman" w:hAnsi="Times New Roman" w:cs="Times New Roman"/>
          <w:i/>
        </w:rPr>
        <w:t>Coemptio</w:t>
      </w:r>
      <w:proofErr w:type="spellEnd"/>
      <w:r w:rsidR="00C516E0" w:rsidRPr="000A5449">
        <w:rPr>
          <w:rFonts w:ascii="Times New Roman" w:hAnsi="Times New Roman" w:cs="Times New Roman"/>
        </w:rPr>
        <w:t xml:space="preserve"> marriages were far more widely used, and involved a ceremony in which the wife was fictitiously bought from her family by her husband.</w:t>
      </w:r>
      <w:r w:rsidR="001E0EE0" w:rsidRPr="000A5449">
        <w:rPr>
          <w:rFonts w:ascii="Times New Roman" w:hAnsi="Times New Roman" w:cs="Times New Roman"/>
        </w:rPr>
        <w:t xml:space="preserve"> Some historians argue that </w:t>
      </w:r>
      <w:proofErr w:type="spellStart"/>
      <w:r w:rsidR="001E0EE0" w:rsidRPr="000A5449">
        <w:rPr>
          <w:rFonts w:ascii="Times New Roman" w:hAnsi="Times New Roman" w:cs="Times New Roman"/>
          <w:i/>
        </w:rPr>
        <w:t>coemptio</w:t>
      </w:r>
      <w:proofErr w:type="spellEnd"/>
      <w:r w:rsidR="001E0EE0" w:rsidRPr="000A5449">
        <w:rPr>
          <w:rFonts w:ascii="Times New Roman" w:hAnsi="Times New Roman" w:cs="Times New Roman"/>
        </w:rPr>
        <w:t xml:space="preserve"> would have become the preferred method of </w:t>
      </w:r>
      <w:r w:rsidR="001E0EE0" w:rsidRPr="000A5449">
        <w:rPr>
          <w:rFonts w:ascii="Times New Roman" w:hAnsi="Times New Roman" w:cs="Times New Roman"/>
          <w:i/>
        </w:rPr>
        <w:t xml:space="preserve">cum </w:t>
      </w:r>
      <w:proofErr w:type="spellStart"/>
      <w:r w:rsidR="001E0EE0" w:rsidRPr="000A5449">
        <w:rPr>
          <w:rFonts w:ascii="Times New Roman" w:hAnsi="Times New Roman" w:cs="Times New Roman"/>
          <w:i/>
        </w:rPr>
        <w:t>manu</w:t>
      </w:r>
      <w:proofErr w:type="spellEnd"/>
      <w:r w:rsidR="001E0EE0" w:rsidRPr="000A5449">
        <w:rPr>
          <w:rFonts w:ascii="Times New Roman" w:hAnsi="Times New Roman" w:cs="Times New Roman"/>
        </w:rPr>
        <w:t xml:space="preserve"> marriage</w:t>
      </w:r>
      <w:r w:rsidR="001E0EE0" w:rsidRPr="000A5449">
        <w:rPr>
          <w:rFonts w:ascii="Times New Roman" w:hAnsi="Times New Roman" w:cs="Times New Roman"/>
          <w:vertAlign w:val="superscript"/>
        </w:rPr>
        <w:t>3</w:t>
      </w:r>
      <w:r w:rsidR="001E0EE0" w:rsidRPr="000A5449">
        <w:rPr>
          <w:rFonts w:ascii="Times New Roman" w:hAnsi="Times New Roman" w:cs="Times New Roman"/>
        </w:rPr>
        <w:t xml:space="preserve"> over the third type</w:t>
      </w:r>
      <w:r w:rsidR="001E0EE0" w:rsidRPr="000A5449">
        <w:rPr>
          <w:rFonts w:ascii="Times New Roman" w:hAnsi="Times New Roman" w:cs="Times New Roman"/>
          <w:i/>
        </w:rPr>
        <w:t xml:space="preserve">, </w:t>
      </w:r>
      <w:proofErr w:type="spellStart"/>
      <w:r w:rsidR="001E0EE0" w:rsidRPr="000A5449">
        <w:rPr>
          <w:rFonts w:ascii="Times New Roman" w:hAnsi="Times New Roman" w:cs="Times New Roman"/>
          <w:i/>
        </w:rPr>
        <w:t>usus</w:t>
      </w:r>
      <w:proofErr w:type="spellEnd"/>
      <w:r w:rsidR="001E0EE0" w:rsidRPr="000A5449">
        <w:rPr>
          <w:rFonts w:ascii="Times New Roman" w:hAnsi="Times New Roman" w:cs="Times New Roman"/>
          <w:i/>
        </w:rPr>
        <w:t>.</w:t>
      </w:r>
      <w:r w:rsidR="001E0EE0" w:rsidRPr="000A5449">
        <w:rPr>
          <w:rFonts w:ascii="Times New Roman" w:hAnsi="Times New Roman" w:cs="Times New Roman"/>
        </w:rPr>
        <w:t xml:space="preserve"> </w:t>
      </w:r>
      <w:proofErr w:type="spellStart"/>
      <w:r w:rsidR="001E0EE0" w:rsidRPr="000A5449">
        <w:rPr>
          <w:rFonts w:ascii="Times New Roman" w:hAnsi="Times New Roman" w:cs="Times New Roman"/>
          <w:i/>
        </w:rPr>
        <w:t>Usus</w:t>
      </w:r>
      <w:proofErr w:type="spellEnd"/>
      <w:r w:rsidR="001E0EE0" w:rsidRPr="000A5449">
        <w:rPr>
          <w:rFonts w:ascii="Times New Roman" w:hAnsi="Times New Roman" w:cs="Times New Roman"/>
        </w:rPr>
        <w:t xml:space="preserve"> automatically placed the wife </w:t>
      </w:r>
      <w:r w:rsidR="001E0EE0" w:rsidRPr="000A5449">
        <w:rPr>
          <w:rFonts w:ascii="Times New Roman" w:hAnsi="Times New Roman" w:cs="Times New Roman"/>
          <w:i/>
        </w:rPr>
        <w:t xml:space="preserve">in </w:t>
      </w:r>
      <w:proofErr w:type="spellStart"/>
      <w:r w:rsidR="001E0EE0" w:rsidRPr="000A5449">
        <w:rPr>
          <w:rFonts w:ascii="Times New Roman" w:hAnsi="Times New Roman" w:cs="Times New Roman"/>
          <w:i/>
        </w:rPr>
        <w:t>manu</w:t>
      </w:r>
      <w:proofErr w:type="spellEnd"/>
      <w:r w:rsidR="001E0EE0" w:rsidRPr="000A5449">
        <w:rPr>
          <w:rFonts w:ascii="Times New Roman" w:hAnsi="Times New Roman" w:cs="Times New Roman"/>
        </w:rPr>
        <w:t xml:space="preserve"> after a year of cohabitation with her husband, and required no ceremony.</w:t>
      </w:r>
      <w:r w:rsidR="00007F01" w:rsidRPr="000A5449">
        <w:rPr>
          <w:rFonts w:ascii="Times New Roman" w:hAnsi="Times New Roman" w:cs="Times New Roman"/>
        </w:rPr>
        <w:t xml:space="preserve"> A loophole existed within the custom of </w:t>
      </w:r>
      <w:proofErr w:type="spellStart"/>
      <w:r w:rsidR="00007F01" w:rsidRPr="000A5449">
        <w:rPr>
          <w:rFonts w:ascii="Times New Roman" w:hAnsi="Times New Roman" w:cs="Times New Roman"/>
          <w:i/>
        </w:rPr>
        <w:t>usus</w:t>
      </w:r>
      <w:proofErr w:type="spellEnd"/>
      <w:r w:rsidR="00007F01" w:rsidRPr="000A5449">
        <w:rPr>
          <w:rFonts w:ascii="Times New Roman" w:hAnsi="Times New Roman" w:cs="Times New Roman"/>
        </w:rPr>
        <w:t xml:space="preserve"> in that if a woman stayed away from her husband for three consecutive nights, she would not come under her husband’s </w:t>
      </w:r>
      <w:proofErr w:type="spellStart"/>
      <w:r w:rsidR="00007F01" w:rsidRPr="000A5449">
        <w:rPr>
          <w:rFonts w:ascii="Times New Roman" w:hAnsi="Times New Roman" w:cs="Times New Roman"/>
          <w:i/>
        </w:rPr>
        <w:t>manum</w:t>
      </w:r>
      <w:proofErr w:type="spellEnd"/>
      <w:r w:rsidR="00007F01" w:rsidRPr="000A5449">
        <w:rPr>
          <w:rFonts w:ascii="Times New Roman" w:hAnsi="Times New Roman" w:cs="Times New Roman"/>
          <w:i/>
        </w:rPr>
        <w:t>.</w:t>
      </w:r>
      <w:r w:rsidR="00007F01" w:rsidRPr="000A5449">
        <w:rPr>
          <w:rFonts w:ascii="Times New Roman" w:hAnsi="Times New Roman" w:cs="Times New Roman"/>
        </w:rPr>
        <w:t xml:space="preserve"> This custom, known as </w:t>
      </w:r>
      <w:proofErr w:type="spellStart"/>
      <w:r w:rsidR="00007F01" w:rsidRPr="000A5449">
        <w:rPr>
          <w:rFonts w:ascii="Times New Roman" w:hAnsi="Times New Roman" w:cs="Times New Roman"/>
          <w:i/>
        </w:rPr>
        <w:t>trinoctium</w:t>
      </w:r>
      <w:proofErr w:type="spellEnd"/>
      <w:r w:rsidR="00007F01" w:rsidRPr="000A5449">
        <w:rPr>
          <w:rFonts w:ascii="Times New Roman" w:hAnsi="Times New Roman" w:cs="Times New Roman"/>
          <w:i/>
        </w:rPr>
        <w:t>,</w:t>
      </w:r>
      <w:r w:rsidR="00007F01" w:rsidRPr="000A5449">
        <w:rPr>
          <w:rFonts w:ascii="Times New Roman" w:hAnsi="Times New Roman" w:cs="Times New Roman"/>
        </w:rPr>
        <w:t xml:space="preserve"> made </w:t>
      </w:r>
      <w:proofErr w:type="spellStart"/>
      <w:r w:rsidR="00007F01" w:rsidRPr="000A5449">
        <w:rPr>
          <w:rFonts w:ascii="Times New Roman" w:hAnsi="Times New Roman" w:cs="Times New Roman"/>
          <w:i/>
        </w:rPr>
        <w:t>usus</w:t>
      </w:r>
      <w:proofErr w:type="spellEnd"/>
      <w:r w:rsidR="00007F01" w:rsidRPr="000A5449">
        <w:rPr>
          <w:rFonts w:ascii="Times New Roman" w:hAnsi="Times New Roman" w:cs="Times New Roman"/>
        </w:rPr>
        <w:t xml:space="preserve"> easily avoidable, and thus </w:t>
      </w:r>
      <w:r w:rsidR="00EC0EDD" w:rsidRPr="000A5449">
        <w:rPr>
          <w:rFonts w:ascii="Times New Roman" w:hAnsi="Times New Roman" w:cs="Times New Roman"/>
        </w:rPr>
        <w:t xml:space="preserve">made marriage </w:t>
      </w:r>
      <w:r w:rsidR="00EC0EDD" w:rsidRPr="000A5449">
        <w:rPr>
          <w:rFonts w:ascii="Times New Roman" w:hAnsi="Times New Roman" w:cs="Times New Roman"/>
          <w:i/>
        </w:rPr>
        <w:t xml:space="preserve">cum </w:t>
      </w:r>
      <w:proofErr w:type="spellStart"/>
      <w:r w:rsidR="00EC0EDD" w:rsidRPr="000A5449">
        <w:rPr>
          <w:rFonts w:ascii="Times New Roman" w:hAnsi="Times New Roman" w:cs="Times New Roman"/>
          <w:i/>
        </w:rPr>
        <w:t>manu</w:t>
      </w:r>
      <w:proofErr w:type="spellEnd"/>
      <w:r w:rsidR="00EC0EDD" w:rsidRPr="000A5449">
        <w:rPr>
          <w:rFonts w:ascii="Times New Roman" w:hAnsi="Times New Roman" w:cs="Times New Roman"/>
        </w:rPr>
        <w:t xml:space="preserve"> avoidable.</w:t>
      </w:r>
    </w:p>
    <w:p w:rsidR="00BB47A8" w:rsidRPr="000A5449" w:rsidRDefault="001E0EE0" w:rsidP="00A86633">
      <w:pPr>
        <w:spacing w:line="480" w:lineRule="auto"/>
        <w:ind w:firstLine="360"/>
        <w:rPr>
          <w:rFonts w:ascii="Times New Roman" w:eastAsia="Times New Roman" w:hAnsi="Times New Roman" w:cs="Times New Roman"/>
        </w:rPr>
      </w:pPr>
      <w:r w:rsidRPr="000A5449">
        <w:rPr>
          <w:rFonts w:ascii="Times New Roman" w:hAnsi="Times New Roman" w:cs="Times New Roman"/>
        </w:rPr>
        <w:t xml:space="preserve">Historians have a harder time finding the origin of marriage </w:t>
      </w:r>
      <w:r w:rsidRPr="000A5449">
        <w:rPr>
          <w:rFonts w:ascii="Times New Roman" w:hAnsi="Times New Roman" w:cs="Times New Roman"/>
          <w:i/>
        </w:rPr>
        <w:t xml:space="preserve">sine </w:t>
      </w:r>
      <w:proofErr w:type="spellStart"/>
      <w:r w:rsidRPr="000A5449">
        <w:rPr>
          <w:rFonts w:ascii="Times New Roman" w:hAnsi="Times New Roman" w:cs="Times New Roman"/>
          <w:i/>
        </w:rPr>
        <w:t>manu</w:t>
      </w:r>
      <w:proofErr w:type="spellEnd"/>
      <w:r w:rsidRPr="000A5449">
        <w:rPr>
          <w:rFonts w:ascii="Times New Roman" w:hAnsi="Times New Roman" w:cs="Times New Roman"/>
        </w:rPr>
        <w:t xml:space="preserve">. As </w:t>
      </w:r>
      <w:r w:rsidR="00BB47A8" w:rsidRPr="000A5449">
        <w:rPr>
          <w:rFonts w:ascii="Times New Roman" w:hAnsi="Times New Roman" w:cs="Times New Roman"/>
        </w:rPr>
        <w:t xml:space="preserve">Susan </w:t>
      </w:r>
      <w:proofErr w:type="spellStart"/>
      <w:r w:rsidR="00BB47A8" w:rsidRPr="000A5449">
        <w:rPr>
          <w:rFonts w:ascii="Times New Roman" w:hAnsi="Times New Roman" w:cs="Times New Roman"/>
        </w:rPr>
        <w:t>Treggiari</w:t>
      </w:r>
      <w:proofErr w:type="spellEnd"/>
      <w:r w:rsidR="00BB47A8" w:rsidRPr="000A5449">
        <w:rPr>
          <w:rFonts w:ascii="Times New Roman" w:hAnsi="Times New Roman" w:cs="Times New Roman"/>
        </w:rPr>
        <w:t xml:space="preserve"> put</w:t>
      </w:r>
      <w:r w:rsidRPr="000A5449">
        <w:rPr>
          <w:rFonts w:ascii="Times New Roman" w:hAnsi="Times New Roman" w:cs="Times New Roman"/>
        </w:rPr>
        <w:t xml:space="preserve">s </w:t>
      </w:r>
      <w:r w:rsidR="00BB47A8" w:rsidRPr="000A5449">
        <w:rPr>
          <w:rFonts w:ascii="Times New Roman" w:hAnsi="Times New Roman" w:cs="Times New Roman"/>
        </w:rPr>
        <w:t>i</w:t>
      </w:r>
      <w:r w:rsidRPr="000A5449">
        <w:rPr>
          <w:rFonts w:ascii="Times New Roman" w:hAnsi="Times New Roman" w:cs="Times New Roman"/>
        </w:rPr>
        <w:t xml:space="preserve">t, </w:t>
      </w:r>
      <w:r w:rsidR="00BB47A8" w:rsidRPr="000A5449">
        <w:rPr>
          <w:rFonts w:ascii="Times New Roman" w:eastAsia="Times New Roman" w:hAnsi="Times New Roman" w:cs="Times New Roman"/>
          <w:color w:val="215868" w:themeColor="accent5" w:themeShade="80"/>
        </w:rPr>
        <w:t>“</w:t>
      </w:r>
      <w:r w:rsidR="00BB47A8" w:rsidRPr="000A5449">
        <w:rPr>
          <w:rFonts w:ascii="Times New Roman" w:eastAsia="Times New Roman" w:hAnsi="Times New Roman" w:cs="Times New Roman"/>
        </w:rPr>
        <w:t xml:space="preserve">Whether this kind of wife (as Cicero would put it) had existed from the beginning, alongside the wife </w:t>
      </w:r>
      <w:r w:rsidR="00BB47A8" w:rsidRPr="000A5449">
        <w:rPr>
          <w:rFonts w:ascii="Times New Roman" w:eastAsia="Times New Roman" w:hAnsi="Times New Roman" w:cs="Times New Roman"/>
          <w:i/>
        </w:rPr>
        <w:t xml:space="preserve">in </w:t>
      </w:r>
      <w:proofErr w:type="spellStart"/>
      <w:r w:rsidR="00BB47A8" w:rsidRPr="000A5449">
        <w:rPr>
          <w:rFonts w:ascii="Times New Roman" w:eastAsia="Times New Roman" w:hAnsi="Times New Roman" w:cs="Times New Roman"/>
          <w:i/>
        </w:rPr>
        <w:t>manu</w:t>
      </w:r>
      <w:proofErr w:type="spellEnd"/>
      <w:r w:rsidR="00BB47A8" w:rsidRPr="000A5449">
        <w:rPr>
          <w:rFonts w:ascii="Times New Roman" w:eastAsia="Times New Roman" w:hAnsi="Times New Roman" w:cs="Times New Roman"/>
          <w:i/>
        </w:rPr>
        <w:t>,</w:t>
      </w:r>
      <w:r w:rsidR="00BB47A8" w:rsidRPr="000A5449">
        <w:rPr>
          <w:rFonts w:ascii="Times New Roman" w:eastAsia="Times New Roman" w:hAnsi="Times New Roman" w:cs="Times New Roman"/>
        </w:rPr>
        <w:t xml:space="preserve"> is an insoluble problem.</w:t>
      </w:r>
      <w:r w:rsidR="00BB47A8" w:rsidRPr="000A5449">
        <w:rPr>
          <w:rFonts w:ascii="Times New Roman" w:eastAsia="Times New Roman" w:hAnsi="Times New Roman" w:cs="Times New Roman"/>
          <w:vertAlign w:val="superscript"/>
        </w:rPr>
        <w:t>4</w:t>
      </w:r>
      <w:r w:rsidR="00BB47A8" w:rsidRPr="000A5449">
        <w:rPr>
          <w:rFonts w:ascii="Times New Roman" w:eastAsia="Times New Roman" w:hAnsi="Times New Roman" w:cs="Times New Roman"/>
        </w:rPr>
        <w:t>”</w:t>
      </w:r>
      <w:r w:rsidR="009A307C" w:rsidRPr="000A5449">
        <w:rPr>
          <w:rFonts w:ascii="Times New Roman" w:eastAsia="Times New Roman" w:hAnsi="Times New Roman" w:cs="Times New Roman"/>
        </w:rPr>
        <w:t xml:space="preserve"> </w:t>
      </w:r>
      <w:r w:rsidR="00053B67" w:rsidRPr="000A5449">
        <w:rPr>
          <w:rFonts w:ascii="Times New Roman" w:eastAsia="Times New Roman" w:hAnsi="Times New Roman" w:cs="Times New Roman"/>
        </w:rPr>
        <w:t xml:space="preserve">The custom of </w:t>
      </w:r>
      <w:proofErr w:type="spellStart"/>
      <w:r w:rsidR="00053B67" w:rsidRPr="000A5449">
        <w:rPr>
          <w:rFonts w:ascii="Times New Roman" w:eastAsia="Times New Roman" w:hAnsi="Times New Roman" w:cs="Times New Roman"/>
          <w:i/>
        </w:rPr>
        <w:t>usus</w:t>
      </w:r>
      <w:proofErr w:type="spellEnd"/>
      <w:r w:rsidR="00053B67" w:rsidRPr="000A5449">
        <w:rPr>
          <w:rFonts w:ascii="Times New Roman" w:eastAsia="Times New Roman" w:hAnsi="Times New Roman" w:cs="Times New Roman"/>
        </w:rPr>
        <w:t xml:space="preserve"> provides one possible explanation for the origin of </w:t>
      </w:r>
      <w:r w:rsidR="000505FF" w:rsidRPr="000A5449">
        <w:rPr>
          <w:rFonts w:ascii="Times New Roman" w:eastAsia="Times New Roman" w:hAnsi="Times New Roman" w:cs="Times New Roman"/>
          <w:i/>
        </w:rPr>
        <w:t xml:space="preserve">sine </w:t>
      </w:r>
      <w:proofErr w:type="spellStart"/>
      <w:r w:rsidR="000505FF" w:rsidRPr="000A5449">
        <w:rPr>
          <w:rFonts w:ascii="Times New Roman" w:eastAsia="Times New Roman" w:hAnsi="Times New Roman" w:cs="Times New Roman"/>
          <w:i/>
        </w:rPr>
        <w:t>manu</w:t>
      </w:r>
      <w:proofErr w:type="spellEnd"/>
      <w:r w:rsidR="000505FF" w:rsidRPr="000A5449">
        <w:rPr>
          <w:rFonts w:ascii="Times New Roman" w:eastAsia="Times New Roman" w:hAnsi="Times New Roman" w:cs="Times New Roman"/>
          <w:i/>
        </w:rPr>
        <w:t xml:space="preserve"> </w:t>
      </w:r>
      <w:r w:rsidR="00053B67" w:rsidRPr="000A5449">
        <w:rPr>
          <w:rFonts w:ascii="Times New Roman" w:eastAsia="Times New Roman" w:hAnsi="Times New Roman" w:cs="Times New Roman"/>
        </w:rPr>
        <w:t>marriage.</w:t>
      </w:r>
      <w:r w:rsidR="000505FF" w:rsidRPr="000A5449">
        <w:rPr>
          <w:rFonts w:ascii="Times New Roman" w:eastAsia="Times New Roman" w:hAnsi="Times New Roman" w:cs="Times New Roman"/>
        </w:rPr>
        <w:t xml:space="preserve"> As Susan </w:t>
      </w:r>
      <w:proofErr w:type="spellStart"/>
      <w:r w:rsidR="000505FF" w:rsidRPr="000A5449">
        <w:rPr>
          <w:rFonts w:ascii="Times New Roman" w:eastAsia="Times New Roman" w:hAnsi="Times New Roman" w:cs="Times New Roman"/>
        </w:rPr>
        <w:t>Looper</w:t>
      </w:r>
      <w:proofErr w:type="spellEnd"/>
      <w:r w:rsidR="000505FF" w:rsidRPr="000A5449">
        <w:rPr>
          <w:rFonts w:ascii="Times New Roman" w:eastAsia="Times New Roman" w:hAnsi="Times New Roman" w:cs="Times New Roman"/>
        </w:rPr>
        <w:t xml:space="preserve">-Friedman points out in her </w:t>
      </w:r>
      <w:r w:rsidR="000505FF" w:rsidRPr="000A5449">
        <w:rPr>
          <w:rFonts w:ascii="Times New Roman" w:eastAsia="Times New Roman" w:hAnsi="Times New Roman" w:cs="Times New Roman"/>
        </w:rPr>
        <w:lastRenderedPageBreak/>
        <w:t>article “</w:t>
      </w:r>
      <w:r w:rsidR="000505FF" w:rsidRPr="000A5449">
        <w:rPr>
          <w:rFonts w:ascii="Times New Roman" w:hAnsi="Times New Roman" w:cs="Times New Roman"/>
        </w:rPr>
        <w:t>The Decline of Manus-Marriage in Rome</w:t>
      </w:r>
      <w:r w:rsidR="002A4111" w:rsidRPr="000A5449">
        <w:rPr>
          <w:rFonts w:ascii="Times New Roman" w:hAnsi="Times New Roman" w:cs="Times New Roman"/>
        </w:rPr>
        <w:t>,</w:t>
      </w:r>
      <w:r w:rsidR="000505FF" w:rsidRPr="000A5449">
        <w:rPr>
          <w:rFonts w:ascii="Times New Roman" w:hAnsi="Times New Roman" w:cs="Times New Roman"/>
        </w:rPr>
        <w:t>”</w:t>
      </w:r>
      <w:r w:rsidR="002A4111" w:rsidRPr="000A5449">
        <w:rPr>
          <w:rFonts w:ascii="Times New Roman" w:hAnsi="Times New Roman" w:cs="Times New Roman"/>
        </w:rPr>
        <w:t xml:space="preserve"> the first year of cohabitation between husband and wife </w:t>
      </w:r>
      <w:r w:rsidR="005C1208" w:rsidRPr="000A5449">
        <w:rPr>
          <w:rFonts w:ascii="Times New Roman" w:hAnsi="Times New Roman" w:cs="Times New Roman"/>
        </w:rPr>
        <w:t xml:space="preserve">was a form of marriage that was not </w:t>
      </w:r>
      <w:r w:rsidR="005C1208" w:rsidRPr="000A5449">
        <w:rPr>
          <w:rFonts w:ascii="Times New Roman" w:hAnsi="Times New Roman" w:cs="Times New Roman"/>
          <w:i/>
        </w:rPr>
        <w:t xml:space="preserve">cum </w:t>
      </w:r>
      <w:proofErr w:type="spellStart"/>
      <w:r w:rsidR="005C1208" w:rsidRPr="000A5449">
        <w:rPr>
          <w:rFonts w:ascii="Times New Roman" w:hAnsi="Times New Roman" w:cs="Times New Roman"/>
          <w:i/>
        </w:rPr>
        <w:t>manu</w:t>
      </w:r>
      <w:proofErr w:type="spellEnd"/>
      <w:r w:rsidR="005C1208" w:rsidRPr="000A5449">
        <w:rPr>
          <w:rFonts w:ascii="Times New Roman" w:hAnsi="Times New Roman" w:cs="Times New Roman"/>
        </w:rPr>
        <w:t xml:space="preserve">. Therefore, by default, that first year of cohabitation was marriage </w:t>
      </w:r>
      <w:r w:rsidR="00945CF2" w:rsidRPr="000A5449">
        <w:rPr>
          <w:rFonts w:ascii="Times New Roman" w:hAnsi="Times New Roman" w:cs="Times New Roman"/>
          <w:i/>
        </w:rPr>
        <w:t xml:space="preserve">sine </w:t>
      </w:r>
      <w:proofErr w:type="spellStart"/>
      <w:r w:rsidR="00945CF2" w:rsidRPr="000A5449">
        <w:rPr>
          <w:rFonts w:ascii="Times New Roman" w:hAnsi="Times New Roman" w:cs="Times New Roman"/>
          <w:i/>
        </w:rPr>
        <w:t>manu</w:t>
      </w:r>
      <w:proofErr w:type="spellEnd"/>
      <w:r w:rsidR="00945CF2" w:rsidRPr="000A5449">
        <w:rPr>
          <w:rFonts w:ascii="Times New Roman" w:hAnsi="Times New Roman" w:cs="Times New Roman"/>
        </w:rPr>
        <w:t xml:space="preserve">, and if the wife enacted the custom of </w:t>
      </w:r>
      <w:proofErr w:type="spellStart"/>
      <w:r w:rsidR="00945CF2" w:rsidRPr="000A5449">
        <w:rPr>
          <w:rFonts w:ascii="Times New Roman" w:hAnsi="Times New Roman" w:cs="Times New Roman"/>
          <w:i/>
        </w:rPr>
        <w:t>trinoctium</w:t>
      </w:r>
      <w:proofErr w:type="spellEnd"/>
      <w:r w:rsidR="00945CF2" w:rsidRPr="000A5449">
        <w:rPr>
          <w:rFonts w:ascii="Times New Roman" w:hAnsi="Times New Roman" w:cs="Times New Roman"/>
        </w:rPr>
        <w:t xml:space="preserve"> and stayed away for three nights, the marriage might remain </w:t>
      </w:r>
      <w:r w:rsidR="00945CF2" w:rsidRPr="000A5449">
        <w:rPr>
          <w:rFonts w:ascii="Times New Roman" w:hAnsi="Times New Roman" w:cs="Times New Roman"/>
          <w:i/>
        </w:rPr>
        <w:t xml:space="preserve">sine </w:t>
      </w:r>
      <w:proofErr w:type="spellStart"/>
      <w:r w:rsidR="00945CF2" w:rsidRPr="000A5449">
        <w:rPr>
          <w:rFonts w:ascii="Times New Roman" w:hAnsi="Times New Roman" w:cs="Times New Roman"/>
          <w:i/>
        </w:rPr>
        <w:t>manu</w:t>
      </w:r>
      <w:proofErr w:type="spellEnd"/>
      <w:r w:rsidR="00BB47A8" w:rsidRPr="000A5449">
        <w:rPr>
          <w:rFonts w:ascii="Times New Roman" w:hAnsi="Times New Roman" w:cs="Times New Roman"/>
        </w:rPr>
        <w:t xml:space="preserve"> indefinitely</w:t>
      </w:r>
      <w:r w:rsidR="009A307C" w:rsidRPr="000A5449">
        <w:rPr>
          <w:rFonts w:ascii="Times New Roman" w:hAnsi="Times New Roman" w:cs="Times New Roman"/>
          <w:vertAlign w:val="superscript"/>
        </w:rPr>
        <w:t>5</w:t>
      </w:r>
      <w:r w:rsidR="00BB47A8" w:rsidRPr="000A5449">
        <w:rPr>
          <w:rFonts w:ascii="Times New Roman" w:hAnsi="Times New Roman" w:cs="Times New Roman"/>
        </w:rPr>
        <w:t xml:space="preserve">. </w:t>
      </w:r>
      <w:proofErr w:type="spellStart"/>
      <w:r w:rsidR="00BB47A8" w:rsidRPr="000A5449">
        <w:rPr>
          <w:rFonts w:ascii="Times New Roman" w:hAnsi="Times New Roman" w:cs="Times New Roman"/>
        </w:rPr>
        <w:t>Looper</w:t>
      </w:r>
      <w:proofErr w:type="spellEnd"/>
      <w:r w:rsidR="00BB47A8" w:rsidRPr="000A5449">
        <w:rPr>
          <w:rFonts w:ascii="Times New Roman" w:hAnsi="Times New Roman" w:cs="Times New Roman"/>
        </w:rPr>
        <w:t xml:space="preserve">-Friedman points to evidence that </w:t>
      </w:r>
      <w:proofErr w:type="spellStart"/>
      <w:r w:rsidR="00BB47A8" w:rsidRPr="000A5449">
        <w:rPr>
          <w:rFonts w:ascii="Times New Roman" w:hAnsi="Times New Roman" w:cs="Times New Roman"/>
          <w:i/>
        </w:rPr>
        <w:t>usus</w:t>
      </w:r>
      <w:proofErr w:type="spellEnd"/>
      <w:r w:rsidR="00BB47A8" w:rsidRPr="000A5449">
        <w:rPr>
          <w:rFonts w:ascii="Times New Roman" w:hAnsi="Times New Roman" w:cs="Times New Roman"/>
        </w:rPr>
        <w:t xml:space="preserve"> began to fall into disuse</w:t>
      </w:r>
      <w:r w:rsidR="00734878" w:rsidRPr="000A5449">
        <w:rPr>
          <w:rFonts w:ascii="Times New Roman" w:hAnsi="Times New Roman" w:cs="Times New Roman"/>
        </w:rPr>
        <w:t xml:space="preserve">. The abolition of </w:t>
      </w:r>
      <w:proofErr w:type="spellStart"/>
      <w:r w:rsidR="00734878" w:rsidRPr="000A5449">
        <w:rPr>
          <w:rFonts w:ascii="Times New Roman" w:hAnsi="Times New Roman" w:cs="Times New Roman"/>
          <w:i/>
        </w:rPr>
        <w:t>usus</w:t>
      </w:r>
      <w:proofErr w:type="spellEnd"/>
      <w:r w:rsidR="00734878" w:rsidRPr="000A5449">
        <w:rPr>
          <w:rFonts w:ascii="Times New Roman" w:hAnsi="Times New Roman" w:cs="Times New Roman"/>
          <w:i/>
        </w:rPr>
        <w:t>,</w:t>
      </w:r>
      <w:r w:rsidR="00734878" w:rsidRPr="000A5449">
        <w:rPr>
          <w:rFonts w:ascii="Times New Roman" w:hAnsi="Times New Roman" w:cs="Times New Roman"/>
        </w:rPr>
        <w:t xml:space="preserve"> therefore, was a result of increased exercise of </w:t>
      </w:r>
      <w:r w:rsidR="00243DA6" w:rsidRPr="000A5449">
        <w:rPr>
          <w:rFonts w:ascii="Times New Roman" w:hAnsi="Times New Roman" w:cs="Times New Roman"/>
          <w:i/>
        </w:rPr>
        <w:t>trinoctium</w:t>
      </w:r>
      <w:r w:rsidR="009A307C" w:rsidRPr="000A5449">
        <w:rPr>
          <w:rFonts w:ascii="Times New Roman" w:hAnsi="Times New Roman" w:cs="Times New Roman"/>
          <w:vertAlign w:val="superscript"/>
        </w:rPr>
        <w:t>6</w:t>
      </w:r>
      <w:r w:rsidR="00734878" w:rsidRPr="000A5449">
        <w:rPr>
          <w:rFonts w:ascii="Times New Roman" w:hAnsi="Times New Roman" w:cs="Times New Roman"/>
          <w:i/>
        </w:rPr>
        <w:t>.</w:t>
      </w:r>
      <w:r w:rsidR="00734878" w:rsidRPr="000A5449">
        <w:rPr>
          <w:rFonts w:ascii="Times New Roman" w:hAnsi="Times New Roman" w:cs="Times New Roman"/>
        </w:rPr>
        <w:t xml:space="preserve"> </w:t>
      </w:r>
    </w:p>
    <w:p w:rsidR="00734878" w:rsidRPr="000A5449" w:rsidRDefault="00734878" w:rsidP="00A86633">
      <w:pPr>
        <w:spacing w:line="480" w:lineRule="auto"/>
        <w:ind w:firstLine="360"/>
        <w:rPr>
          <w:rFonts w:ascii="Times New Roman" w:hAnsi="Times New Roman" w:cs="Times New Roman"/>
        </w:rPr>
      </w:pPr>
      <w:r w:rsidRPr="000A5449">
        <w:rPr>
          <w:rFonts w:ascii="Times New Roman" w:hAnsi="Times New Roman" w:cs="Times New Roman"/>
        </w:rPr>
        <w:t>However, this pos</w:t>
      </w:r>
      <w:r w:rsidR="00F15ED0" w:rsidRPr="000A5449">
        <w:rPr>
          <w:rFonts w:ascii="Times New Roman" w:hAnsi="Times New Roman" w:cs="Times New Roman"/>
        </w:rPr>
        <w:t xml:space="preserve">ition fails to recognize that </w:t>
      </w:r>
      <w:proofErr w:type="spellStart"/>
      <w:r w:rsidR="00F15ED0" w:rsidRPr="000A5449">
        <w:rPr>
          <w:rFonts w:ascii="Times New Roman" w:hAnsi="Times New Roman" w:cs="Times New Roman"/>
          <w:i/>
        </w:rPr>
        <w:t>usus</w:t>
      </w:r>
      <w:proofErr w:type="spellEnd"/>
      <w:r w:rsidR="00F15ED0" w:rsidRPr="000A5449">
        <w:rPr>
          <w:rFonts w:ascii="Times New Roman" w:hAnsi="Times New Roman" w:cs="Times New Roman"/>
          <w:i/>
        </w:rPr>
        <w:t xml:space="preserve"> </w:t>
      </w:r>
      <w:r w:rsidR="00F15ED0" w:rsidRPr="000A5449">
        <w:rPr>
          <w:rFonts w:ascii="Times New Roman" w:hAnsi="Times New Roman" w:cs="Times New Roman"/>
        </w:rPr>
        <w:t xml:space="preserve">was a custom that completely lacked ceremony and required no formal recognition of the custom itself. </w:t>
      </w:r>
      <w:proofErr w:type="spellStart"/>
      <w:r w:rsidR="00F15ED0" w:rsidRPr="000A5449">
        <w:rPr>
          <w:rFonts w:ascii="Times New Roman" w:hAnsi="Times New Roman" w:cs="Times New Roman"/>
          <w:i/>
        </w:rPr>
        <w:t>Usus</w:t>
      </w:r>
      <w:proofErr w:type="spellEnd"/>
      <w:r w:rsidR="00F15ED0" w:rsidRPr="000A5449">
        <w:rPr>
          <w:rFonts w:ascii="Times New Roman" w:hAnsi="Times New Roman" w:cs="Times New Roman"/>
        </w:rPr>
        <w:t xml:space="preserve"> was automatic—therefore the only way to avoid marriage </w:t>
      </w:r>
      <w:r w:rsidR="00F15ED0" w:rsidRPr="000A5449">
        <w:rPr>
          <w:rFonts w:ascii="Times New Roman" w:hAnsi="Times New Roman" w:cs="Times New Roman"/>
          <w:i/>
        </w:rPr>
        <w:t xml:space="preserve">cum </w:t>
      </w:r>
      <w:proofErr w:type="spellStart"/>
      <w:r w:rsidR="00F15ED0" w:rsidRPr="000A5449">
        <w:rPr>
          <w:rFonts w:ascii="Times New Roman" w:hAnsi="Times New Roman" w:cs="Times New Roman"/>
          <w:i/>
        </w:rPr>
        <w:t>manu</w:t>
      </w:r>
      <w:proofErr w:type="spellEnd"/>
      <w:r w:rsidR="00F15ED0" w:rsidRPr="000A5449">
        <w:rPr>
          <w:rFonts w:ascii="Times New Roman" w:hAnsi="Times New Roman" w:cs="Times New Roman"/>
        </w:rPr>
        <w:t xml:space="preserve"> was to recognize the custom of </w:t>
      </w:r>
      <w:proofErr w:type="spellStart"/>
      <w:r w:rsidR="00F15ED0" w:rsidRPr="000A5449">
        <w:rPr>
          <w:rFonts w:ascii="Times New Roman" w:hAnsi="Times New Roman" w:cs="Times New Roman"/>
          <w:i/>
        </w:rPr>
        <w:t>usus</w:t>
      </w:r>
      <w:proofErr w:type="spellEnd"/>
      <w:r w:rsidR="00F15ED0" w:rsidRPr="000A5449">
        <w:rPr>
          <w:rFonts w:ascii="Times New Roman" w:hAnsi="Times New Roman" w:cs="Times New Roman"/>
          <w:i/>
        </w:rPr>
        <w:t xml:space="preserve"> </w:t>
      </w:r>
      <w:r w:rsidR="00F15ED0" w:rsidRPr="000A5449">
        <w:rPr>
          <w:rFonts w:ascii="Times New Roman" w:hAnsi="Times New Roman" w:cs="Times New Roman"/>
        </w:rPr>
        <w:t xml:space="preserve">and perform positive action (i.e. staying away for three nights) in order to counteract what would become automatic in the course of a year. Therefore, the exercise of </w:t>
      </w:r>
      <w:proofErr w:type="spellStart"/>
      <w:r w:rsidR="00F15ED0" w:rsidRPr="000A5449">
        <w:rPr>
          <w:rFonts w:ascii="Times New Roman" w:hAnsi="Times New Roman" w:cs="Times New Roman"/>
          <w:i/>
        </w:rPr>
        <w:t>trinoctium</w:t>
      </w:r>
      <w:proofErr w:type="spellEnd"/>
      <w:r w:rsidR="00F15ED0" w:rsidRPr="000A5449">
        <w:rPr>
          <w:rFonts w:ascii="Times New Roman" w:hAnsi="Times New Roman" w:cs="Times New Roman"/>
        </w:rPr>
        <w:t xml:space="preserve"> cannot be a cause of the abolition of </w:t>
      </w:r>
      <w:proofErr w:type="spellStart"/>
      <w:r w:rsidR="00F15ED0" w:rsidRPr="000A5449">
        <w:rPr>
          <w:rFonts w:ascii="Times New Roman" w:hAnsi="Times New Roman" w:cs="Times New Roman"/>
          <w:i/>
        </w:rPr>
        <w:t>usus</w:t>
      </w:r>
      <w:proofErr w:type="spellEnd"/>
      <w:r w:rsidR="00F15ED0" w:rsidRPr="000A5449">
        <w:rPr>
          <w:rFonts w:ascii="Times New Roman" w:hAnsi="Times New Roman" w:cs="Times New Roman"/>
        </w:rPr>
        <w:t xml:space="preserve">. Rather, by exercising </w:t>
      </w:r>
      <w:proofErr w:type="spellStart"/>
      <w:r w:rsidR="00F15ED0" w:rsidRPr="000A5449">
        <w:rPr>
          <w:rFonts w:ascii="Times New Roman" w:hAnsi="Times New Roman" w:cs="Times New Roman"/>
          <w:i/>
        </w:rPr>
        <w:t>trinoctium</w:t>
      </w:r>
      <w:proofErr w:type="spellEnd"/>
      <w:r w:rsidR="00F15ED0" w:rsidRPr="000A5449">
        <w:rPr>
          <w:rFonts w:ascii="Times New Roman" w:hAnsi="Times New Roman" w:cs="Times New Roman"/>
          <w:i/>
        </w:rPr>
        <w:t>,</w:t>
      </w:r>
      <w:r w:rsidR="00F15ED0" w:rsidRPr="000A5449">
        <w:rPr>
          <w:rFonts w:ascii="Times New Roman" w:hAnsi="Times New Roman" w:cs="Times New Roman"/>
        </w:rPr>
        <w:t xml:space="preserve"> Roman husbands and wives acknowledged the continued existence of th</w:t>
      </w:r>
      <w:r w:rsidR="003E7560" w:rsidRPr="000A5449">
        <w:rPr>
          <w:rFonts w:ascii="Times New Roman" w:hAnsi="Times New Roman" w:cs="Times New Roman"/>
        </w:rPr>
        <w:t>is cu</w:t>
      </w:r>
      <w:r w:rsidR="000E3040" w:rsidRPr="000A5449">
        <w:rPr>
          <w:rFonts w:ascii="Times New Roman" w:hAnsi="Times New Roman" w:cs="Times New Roman"/>
        </w:rPr>
        <w:t xml:space="preserve">stom and its automatic effects. According to </w:t>
      </w:r>
      <w:proofErr w:type="spellStart"/>
      <w:r w:rsidR="000E3040" w:rsidRPr="000A5449">
        <w:rPr>
          <w:rFonts w:ascii="Times New Roman" w:hAnsi="Times New Roman" w:cs="Times New Roman"/>
        </w:rPr>
        <w:t>Looper</w:t>
      </w:r>
      <w:proofErr w:type="spellEnd"/>
      <w:r w:rsidR="000E3040" w:rsidRPr="000A5449">
        <w:rPr>
          <w:rFonts w:ascii="Times New Roman" w:hAnsi="Times New Roman" w:cs="Times New Roman"/>
        </w:rPr>
        <w:t xml:space="preserve">-Friedman’s theory, marriage </w:t>
      </w:r>
      <w:r w:rsidR="0018785B" w:rsidRPr="000A5449">
        <w:rPr>
          <w:rFonts w:ascii="Times New Roman" w:hAnsi="Times New Roman" w:cs="Times New Roman"/>
          <w:i/>
        </w:rPr>
        <w:t xml:space="preserve">sine </w:t>
      </w:r>
      <w:proofErr w:type="spellStart"/>
      <w:r w:rsidR="0018785B" w:rsidRPr="000A5449">
        <w:rPr>
          <w:rFonts w:ascii="Times New Roman" w:hAnsi="Times New Roman" w:cs="Times New Roman"/>
          <w:i/>
        </w:rPr>
        <w:t>manu</w:t>
      </w:r>
      <w:proofErr w:type="spellEnd"/>
      <w:r w:rsidR="0018785B" w:rsidRPr="000A5449">
        <w:rPr>
          <w:rFonts w:ascii="Times New Roman" w:hAnsi="Times New Roman" w:cs="Times New Roman"/>
        </w:rPr>
        <w:t xml:space="preserve"> could only exist as an avoidance of marriage </w:t>
      </w:r>
      <w:r w:rsidR="0018785B" w:rsidRPr="000A5449">
        <w:rPr>
          <w:rFonts w:ascii="Times New Roman" w:hAnsi="Times New Roman" w:cs="Times New Roman"/>
          <w:i/>
        </w:rPr>
        <w:t xml:space="preserve">cum </w:t>
      </w:r>
      <w:proofErr w:type="spellStart"/>
      <w:r w:rsidR="0018785B" w:rsidRPr="000A5449">
        <w:rPr>
          <w:rFonts w:ascii="Times New Roman" w:hAnsi="Times New Roman" w:cs="Times New Roman"/>
          <w:i/>
        </w:rPr>
        <w:t>manu</w:t>
      </w:r>
      <w:proofErr w:type="spellEnd"/>
      <w:r w:rsidR="0018785B" w:rsidRPr="000A5449">
        <w:rPr>
          <w:rFonts w:ascii="Times New Roman" w:hAnsi="Times New Roman" w:cs="Times New Roman"/>
        </w:rPr>
        <w:t xml:space="preserve">, and this avoidance could only continue as long as the </w:t>
      </w:r>
      <w:proofErr w:type="gramStart"/>
      <w:r w:rsidR="0018785B" w:rsidRPr="000A5449">
        <w:rPr>
          <w:rFonts w:ascii="Times New Roman" w:hAnsi="Times New Roman" w:cs="Times New Roman"/>
        </w:rPr>
        <w:t xml:space="preserve">practice of </w:t>
      </w:r>
      <w:proofErr w:type="spellStart"/>
      <w:r w:rsidR="0018785B" w:rsidRPr="000A5449">
        <w:rPr>
          <w:rFonts w:ascii="Times New Roman" w:hAnsi="Times New Roman" w:cs="Times New Roman"/>
          <w:i/>
        </w:rPr>
        <w:t>usus</w:t>
      </w:r>
      <w:proofErr w:type="spellEnd"/>
      <w:r w:rsidR="0018785B" w:rsidRPr="000A5449">
        <w:rPr>
          <w:rFonts w:ascii="Times New Roman" w:hAnsi="Times New Roman" w:cs="Times New Roman"/>
        </w:rPr>
        <w:t xml:space="preserve"> were</w:t>
      </w:r>
      <w:proofErr w:type="gramEnd"/>
      <w:r w:rsidR="0018785B" w:rsidRPr="000A5449">
        <w:rPr>
          <w:rFonts w:ascii="Times New Roman" w:hAnsi="Times New Roman" w:cs="Times New Roman"/>
        </w:rPr>
        <w:t xml:space="preserve"> recognized. What we see instead is </w:t>
      </w:r>
      <w:proofErr w:type="spellStart"/>
      <w:r w:rsidR="0018785B" w:rsidRPr="000A5449">
        <w:rPr>
          <w:rFonts w:ascii="Times New Roman" w:hAnsi="Times New Roman" w:cs="Times New Roman"/>
          <w:i/>
        </w:rPr>
        <w:t>usus</w:t>
      </w:r>
      <w:proofErr w:type="spellEnd"/>
      <w:r w:rsidR="0018785B" w:rsidRPr="000A5449">
        <w:rPr>
          <w:rFonts w:ascii="Times New Roman" w:hAnsi="Times New Roman" w:cs="Times New Roman"/>
          <w:i/>
        </w:rPr>
        <w:t xml:space="preserve"> </w:t>
      </w:r>
      <w:r w:rsidR="0018785B" w:rsidRPr="000A5449">
        <w:rPr>
          <w:rFonts w:ascii="Times New Roman" w:hAnsi="Times New Roman" w:cs="Times New Roman"/>
        </w:rPr>
        <w:t xml:space="preserve">falling into disuse and </w:t>
      </w:r>
      <w:r w:rsidR="0018785B" w:rsidRPr="000A5449">
        <w:rPr>
          <w:rFonts w:ascii="Times New Roman" w:hAnsi="Times New Roman" w:cs="Times New Roman"/>
          <w:i/>
        </w:rPr>
        <w:t xml:space="preserve">sine </w:t>
      </w:r>
      <w:proofErr w:type="spellStart"/>
      <w:r w:rsidR="0018785B" w:rsidRPr="000A5449">
        <w:rPr>
          <w:rFonts w:ascii="Times New Roman" w:hAnsi="Times New Roman" w:cs="Times New Roman"/>
          <w:i/>
        </w:rPr>
        <w:t>manu</w:t>
      </w:r>
      <w:proofErr w:type="spellEnd"/>
      <w:r w:rsidR="0018785B" w:rsidRPr="000A5449">
        <w:rPr>
          <w:rFonts w:ascii="Times New Roman" w:hAnsi="Times New Roman" w:cs="Times New Roman"/>
        </w:rPr>
        <w:t xml:space="preserve"> becoming popular </w:t>
      </w:r>
      <w:r w:rsidR="00C05262" w:rsidRPr="000A5449">
        <w:rPr>
          <w:rFonts w:ascii="Times New Roman" w:hAnsi="Times New Roman" w:cs="Times New Roman"/>
        </w:rPr>
        <w:t xml:space="preserve">as a separate </w:t>
      </w:r>
      <w:r w:rsidR="00050E44" w:rsidRPr="000A5449">
        <w:rPr>
          <w:rFonts w:ascii="Times New Roman" w:hAnsi="Times New Roman" w:cs="Times New Roman"/>
        </w:rPr>
        <w:t>institution</w:t>
      </w:r>
      <w:r w:rsidR="00C05262" w:rsidRPr="000A5449">
        <w:rPr>
          <w:rFonts w:ascii="Times New Roman" w:hAnsi="Times New Roman" w:cs="Times New Roman"/>
        </w:rPr>
        <w:t xml:space="preserve">. </w:t>
      </w:r>
    </w:p>
    <w:p w:rsidR="009A307C" w:rsidRPr="000A5449" w:rsidRDefault="00050E44" w:rsidP="00A86633">
      <w:pPr>
        <w:spacing w:line="480" w:lineRule="auto"/>
        <w:ind w:firstLine="360"/>
        <w:rPr>
          <w:rFonts w:ascii="Times New Roman" w:eastAsia="Times New Roman" w:hAnsi="Times New Roman" w:cs="Times New Roman"/>
        </w:rPr>
      </w:pPr>
      <w:r w:rsidRPr="000A5449">
        <w:rPr>
          <w:rFonts w:ascii="Times New Roman" w:hAnsi="Times New Roman" w:cs="Times New Roman"/>
        </w:rPr>
        <w:t xml:space="preserve">The perception of marriage </w:t>
      </w:r>
      <w:r w:rsidRPr="000A5449">
        <w:rPr>
          <w:rFonts w:ascii="Times New Roman" w:hAnsi="Times New Roman" w:cs="Times New Roman"/>
          <w:i/>
        </w:rPr>
        <w:t xml:space="preserve">sine </w:t>
      </w:r>
      <w:proofErr w:type="spellStart"/>
      <w:r w:rsidRPr="000A5449">
        <w:rPr>
          <w:rFonts w:ascii="Times New Roman" w:hAnsi="Times New Roman" w:cs="Times New Roman"/>
          <w:i/>
        </w:rPr>
        <w:t>manu</w:t>
      </w:r>
      <w:proofErr w:type="spellEnd"/>
      <w:r w:rsidRPr="000A5449">
        <w:rPr>
          <w:rFonts w:ascii="Times New Roman" w:hAnsi="Times New Roman" w:cs="Times New Roman"/>
        </w:rPr>
        <w:t xml:space="preserve"> as an offshoot of </w:t>
      </w:r>
      <w:r w:rsidRPr="000A5449">
        <w:rPr>
          <w:rFonts w:ascii="Times New Roman" w:hAnsi="Times New Roman" w:cs="Times New Roman"/>
          <w:i/>
        </w:rPr>
        <w:t xml:space="preserve">cum </w:t>
      </w:r>
      <w:proofErr w:type="spellStart"/>
      <w:r w:rsidRPr="000A5449">
        <w:rPr>
          <w:rFonts w:ascii="Times New Roman" w:hAnsi="Times New Roman" w:cs="Times New Roman"/>
          <w:i/>
        </w:rPr>
        <w:t>manu</w:t>
      </w:r>
      <w:proofErr w:type="spellEnd"/>
      <w:r w:rsidRPr="000A5449">
        <w:rPr>
          <w:rFonts w:ascii="Times New Roman" w:hAnsi="Times New Roman" w:cs="Times New Roman"/>
          <w:i/>
        </w:rPr>
        <w:t xml:space="preserve"> </w:t>
      </w:r>
      <w:r w:rsidRPr="000A5449">
        <w:rPr>
          <w:rFonts w:ascii="Times New Roman" w:hAnsi="Times New Roman" w:cs="Times New Roman"/>
        </w:rPr>
        <w:t xml:space="preserve">marriage has important effects on how marriage </w:t>
      </w:r>
      <w:r w:rsidR="00243DA6" w:rsidRPr="000A5449">
        <w:rPr>
          <w:rFonts w:ascii="Times New Roman" w:hAnsi="Times New Roman" w:cs="Times New Roman"/>
          <w:i/>
        </w:rPr>
        <w:t xml:space="preserve">sine </w:t>
      </w:r>
      <w:proofErr w:type="spellStart"/>
      <w:r w:rsidR="00243DA6" w:rsidRPr="000A5449">
        <w:rPr>
          <w:rFonts w:ascii="Times New Roman" w:hAnsi="Times New Roman" w:cs="Times New Roman"/>
          <w:i/>
        </w:rPr>
        <w:t>manu</w:t>
      </w:r>
      <w:proofErr w:type="spellEnd"/>
      <w:r w:rsidR="00243DA6" w:rsidRPr="000A5449">
        <w:rPr>
          <w:rFonts w:ascii="Times New Roman" w:hAnsi="Times New Roman" w:cs="Times New Roman"/>
        </w:rPr>
        <w:t xml:space="preserve"> could have grown to become popular by the 1</w:t>
      </w:r>
      <w:r w:rsidR="00243DA6" w:rsidRPr="000A5449">
        <w:rPr>
          <w:rFonts w:ascii="Times New Roman" w:hAnsi="Times New Roman" w:cs="Times New Roman"/>
          <w:vertAlign w:val="superscript"/>
        </w:rPr>
        <w:t>st</w:t>
      </w:r>
      <w:r w:rsidR="00243DA6" w:rsidRPr="000A5449">
        <w:rPr>
          <w:rFonts w:ascii="Times New Roman" w:hAnsi="Times New Roman" w:cs="Times New Roman"/>
        </w:rPr>
        <w:t xml:space="preserve"> century AD. </w:t>
      </w:r>
      <w:r w:rsidR="00F874F9" w:rsidRPr="000A5449">
        <w:rPr>
          <w:rFonts w:ascii="Times New Roman" w:eastAsia="Times New Roman" w:hAnsi="Times New Roman" w:cs="Times New Roman"/>
          <w:i/>
        </w:rPr>
        <w:t xml:space="preserve">Lex </w:t>
      </w:r>
      <w:proofErr w:type="spellStart"/>
      <w:r w:rsidR="00F874F9" w:rsidRPr="000A5449">
        <w:rPr>
          <w:rFonts w:ascii="Times New Roman" w:eastAsia="Times New Roman" w:hAnsi="Times New Roman" w:cs="Times New Roman"/>
          <w:i/>
        </w:rPr>
        <w:t>Cincia</w:t>
      </w:r>
      <w:proofErr w:type="spellEnd"/>
      <w:r w:rsidR="00F874F9" w:rsidRPr="000A5449">
        <w:rPr>
          <w:rFonts w:ascii="Times New Roman" w:eastAsia="Times New Roman" w:hAnsi="Times New Roman" w:cs="Times New Roman"/>
        </w:rPr>
        <w:t xml:space="preserve"> may be the oldest evidence of legislation regarding </w:t>
      </w:r>
      <w:r w:rsidR="00F874F9" w:rsidRPr="000A5449">
        <w:rPr>
          <w:rFonts w:ascii="Times New Roman" w:eastAsia="Times New Roman" w:hAnsi="Times New Roman" w:cs="Times New Roman"/>
          <w:i/>
        </w:rPr>
        <w:t xml:space="preserve">sine </w:t>
      </w:r>
      <w:proofErr w:type="spellStart"/>
      <w:r w:rsidR="00F874F9" w:rsidRPr="000A5449">
        <w:rPr>
          <w:rFonts w:ascii="Times New Roman" w:eastAsia="Times New Roman" w:hAnsi="Times New Roman" w:cs="Times New Roman"/>
          <w:i/>
        </w:rPr>
        <w:t>manu</w:t>
      </w:r>
      <w:proofErr w:type="spellEnd"/>
      <w:r w:rsidR="00F874F9" w:rsidRPr="000A5449">
        <w:rPr>
          <w:rFonts w:ascii="Times New Roman" w:eastAsia="Times New Roman" w:hAnsi="Times New Roman" w:cs="Times New Roman"/>
        </w:rPr>
        <w:t xml:space="preserve"> marriage, but some historians argue that </w:t>
      </w:r>
      <w:r w:rsidR="00F874F9" w:rsidRPr="000A5449">
        <w:rPr>
          <w:rFonts w:ascii="Times New Roman" w:eastAsia="Times New Roman" w:hAnsi="Times New Roman" w:cs="Times New Roman"/>
          <w:i/>
        </w:rPr>
        <w:t xml:space="preserve">sine </w:t>
      </w:r>
      <w:proofErr w:type="spellStart"/>
      <w:r w:rsidR="00F874F9" w:rsidRPr="000A5449">
        <w:rPr>
          <w:rFonts w:ascii="Times New Roman" w:eastAsia="Times New Roman" w:hAnsi="Times New Roman" w:cs="Times New Roman"/>
          <w:i/>
        </w:rPr>
        <w:t>manu</w:t>
      </w:r>
      <w:proofErr w:type="spellEnd"/>
      <w:r w:rsidR="00F874F9" w:rsidRPr="000A5449">
        <w:rPr>
          <w:rFonts w:ascii="Times New Roman" w:eastAsia="Times New Roman" w:hAnsi="Times New Roman" w:cs="Times New Roman"/>
        </w:rPr>
        <w:t xml:space="preserve"> existed long before the XII Tables</w:t>
      </w:r>
      <w:r w:rsidR="009A307C" w:rsidRPr="000A5449">
        <w:rPr>
          <w:rFonts w:ascii="Times New Roman" w:eastAsia="Times New Roman" w:hAnsi="Times New Roman" w:cs="Times New Roman"/>
          <w:vertAlign w:val="superscript"/>
        </w:rPr>
        <w:t>7</w:t>
      </w:r>
      <w:r w:rsidR="00F874F9" w:rsidRPr="000A5449">
        <w:rPr>
          <w:rFonts w:ascii="Times New Roman" w:eastAsia="Times New Roman" w:hAnsi="Times New Roman" w:cs="Times New Roman"/>
        </w:rPr>
        <w:t xml:space="preserve">, and thus did not originate as </w:t>
      </w:r>
      <w:r w:rsidR="00053B67" w:rsidRPr="000A5449">
        <w:rPr>
          <w:rFonts w:ascii="Times New Roman" w:eastAsia="Times New Roman" w:hAnsi="Times New Roman" w:cs="Times New Roman"/>
        </w:rPr>
        <w:t xml:space="preserve">an avoidance of </w:t>
      </w:r>
      <w:proofErr w:type="spellStart"/>
      <w:r w:rsidR="00053B67" w:rsidRPr="000A5449">
        <w:rPr>
          <w:rFonts w:ascii="Times New Roman" w:eastAsia="Times New Roman" w:hAnsi="Times New Roman" w:cs="Times New Roman"/>
          <w:i/>
        </w:rPr>
        <w:t>usus</w:t>
      </w:r>
      <w:proofErr w:type="spellEnd"/>
      <w:r w:rsidR="00053B67" w:rsidRPr="000A5449">
        <w:rPr>
          <w:rFonts w:ascii="Times New Roman" w:eastAsia="Times New Roman" w:hAnsi="Times New Roman" w:cs="Times New Roman"/>
          <w:i/>
        </w:rPr>
        <w:t>.</w:t>
      </w:r>
      <w:r w:rsidR="009A307C" w:rsidRPr="000A5449">
        <w:rPr>
          <w:rFonts w:ascii="Times New Roman" w:hAnsi="Times New Roman" w:cs="Times New Roman"/>
        </w:rPr>
        <w:t xml:space="preserve"> </w:t>
      </w:r>
      <w:proofErr w:type="spellStart"/>
      <w:r w:rsidR="009A307C" w:rsidRPr="000A5449">
        <w:rPr>
          <w:rFonts w:ascii="Times New Roman" w:hAnsi="Times New Roman" w:cs="Times New Roman"/>
        </w:rPr>
        <w:t>Treggiari</w:t>
      </w:r>
      <w:proofErr w:type="spellEnd"/>
      <w:r w:rsidR="009A307C" w:rsidRPr="000A5449">
        <w:rPr>
          <w:rFonts w:ascii="Times New Roman" w:hAnsi="Times New Roman" w:cs="Times New Roman"/>
        </w:rPr>
        <w:t xml:space="preserve"> notes that </w:t>
      </w:r>
      <w:r w:rsidR="009A307C" w:rsidRPr="000A5449">
        <w:rPr>
          <w:rFonts w:ascii="Times New Roman" w:eastAsia="Times New Roman" w:hAnsi="Times New Roman" w:cs="Times New Roman"/>
        </w:rPr>
        <w:t>“By the end of the 3</w:t>
      </w:r>
      <w:r w:rsidR="009A307C" w:rsidRPr="000A5449">
        <w:rPr>
          <w:rFonts w:ascii="Times New Roman" w:eastAsia="Times New Roman" w:hAnsi="Times New Roman" w:cs="Times New Roman"/>
          <w:vertAlign w:val="superscript"/>
        </w:rPr>
        <w:t>rd</w:t>
      </w:r>
      <w:r w:rsidR="009A307C" w:rsidRPr="000A5449">
        <w:rPr>
          <w:rFonts w:ascii="Times New Roman" w:eastAsia="Times New Roman" w:hAnsi="Times New Roman" w:cs="Times New Roman"/>
        </w:rPr>
        <w:t xml:space="preserve"> century BC it was worth legislating about wives who were not </w:t>
      </w:r>
      <w:r w:rsidR="009A307C" w:rsidRPr="000A5449">
        <w:rPr>
          <w:rFonts w:ascii="Times New Roman" w:eastAsia="Times New Roman" w:hAnsi="Times New Roman" w:cs="Times New Roman"/>
          <w:i/>
        </w:rPr>
        <w:t xml:space="preserve">in </w:t>
      </w:r>
      <w:proofErr w:type="spellStart"/>
      <w:r w:rsidR="009A307C" w:rsidRPr="000A5449">
        <w:rPr>
          <w:rFonts w:ascii="Times New Roman" w:eastAsia="Times New Roman" w:hAnsi="Times New Roman" w:cs="Times New Roman"/>
          <w:i/>
        </w:rPr>
        <w:t>manu</w:t>
      </w:r>
      <w:proofErr w:type="spellEnd"/>
      <w:r w:rsidR="009A307C" w:rsidRPr="000A5449">
        <w:rPr>
          <w:rFonts w:ascii="Times New Roman" w:eastAsia="Times New Roman" w:hAnsi="Times New Roman" w:cs="Times New Roman"/>
          <w:i/>
        </w:rPr>
        <w:t>.</w:t>
      </w:r>
      <w:r w:rsidR="009A307C" w:rsidRPr="000A5449">
        <w:rPr>
          <w:rFonts w:ascii="Times New Roman" w:eastAsia="Times New Roman" w:hAnsi="Times New Roman" w:cs="Times New Roman"/>
        </w:rPr>
        <w:t xml:space="preserve"> The </w:t>
      </w:r>
      <w:proofErr w:type="spellStart"/>
      <w:r w:rsidR="009A307C" w:rsidRPr="000A5449">
        <w:rPr>
          <w:rFonts w:ascii="Times New Roman" w:eastAsia="Times New Roman" w:hAnsi="Times New Roman" w:cs="Times New Roman"/>
        </w:rPr>
        <w:t>Cincian</w:t>
      </w:r>
      <w:proofErr w:type="spellEnd"/>
      <w:r w:rsidR="009A307C" w:rsidRPr="000A5449">
        <w:rPr>
          <w:rFonts w:ascii="Times New Roman" w:eastAsia="Times New Roman" w:hAnsi="Times New Roman" w:cs="Times New Roman"/>
        </w:rPr>
        <w:t xml:space="preserve"> Law, of around 204 BC, which </w:t>
      </w:r>
      <w:r w:rsidR="009A307C" w:rsidRPr="000A5449">
        <w:rPr>
          <w:rFonts w:ascii="Times New Roman" w:eastAsia="Times New Roman" w:hAnsi="Times New Roman" w:cs="Times New Roman"/>
        </w:rPr>
        <w:lastRenderedPageBreak/>
        <w:t xml:space="preserve">regulated gifts, allowed them between husband and wife. A wife </w:t>
      </w:r>
      <w:r w:rsidR="009A307C" w:rsidRPr="000A5449">
        <w:rPr>
          <w:rFonts w:ascii="Times New Roman" w:eastAsia="Times New Roman" w:hAnsi="Times New Roman" w:cs="Times New Roman"/>
          <w:i/>
        </w:rPr>
        <w:t xml:space="preserve">in </w:t>
      </w:r>
      <w:proofErr w:type="spellStart"/>
      <w:r w:rsidR="009A307C" w:rsidRPr="000A5449">
        <w:rPr>
          <w:rFonts w:ascii="Times New Roman" w:eastAsia="Times New Roman" w:hAnsi="Times New Roman" w:cs="Times New Roman"/>
          <w:i/>
        </w:rPr>
        <w:t>manu</w:t>
      </w:r>
      <w:proofErr w:type="spellEnd"/>
      <w:r w:rsidR="009A307C" w:rsidRPr="000A5449">
        <w:rPr>
          <w:rFonts w:ascii="Times New Roman" w:eastAsia="Times New Roman" w:hAnsi="Times New Roman" w:cs="Times New Roman"/>
        </w:rPr>
        <w:t xml:space="preserve"> by definition had no property to give to her husband.</w:t>
      </w:r>
      <w:r w:rsidR="000F03FE" w:rsidRPr="000A5449">
        <w:rPr>
          <w:rFonts w:ascii="Times New Roman" w:eastAsia="Times New Roman" w:hAnsi="Times New Roman" w:cs="Times New Roman"/>
          <w:vertAlign w:val="superscript"/>
        </w:rPr>
        <w:t>8</w:t>
      </w:r>
      <w:r w:rsidR="009A307C" w:rsidRPr="000A5449">
        <w:rPr>
          <w:rFonts w:ascii="Times New Roman" w:eastAsia="Times New Roman" w:hAnsi="Times New Roman" w:cs="Times New Roman"/>
        </w:rPr>
        <w:t xml:space="preserve">” The existence of marriage </w:t>
      </w:r>
      <w:r w:rsidR="009A307C" w:rsidRPr="000A5449">
        <w:rPr>
          <w:rFonts w:ascii="Times New Roman" w:eastAsia="Times New Roman" w:hAnsi="Times New Roman" w:cs="Times New Roman"/>
          <w:i/>
        </w:rPr>
        <w:t xml:space="preserve">sine </w:t>
      </w:r>
      <w:proofErr w:type="spellStart"/>
      <w:r w:rsidR="009A307C" w:rsidRPr="000A5449">
        <w:rPr>
          <w:rFonts w:ascii="Times New Roman" w:eastAsia="Times New Roman" w:hAnsi="Times New Roman" w:cs="Times New Roman"/>
          <w:i/>
        </w:rPr>
        <w:t>manu</w:t>
      </w:r>
      <w:proofErr w:type="spellEnd"/>
      <w:r w:rsidR="009A307C" w:rsidRPr="000A5449">
        <w:rPr>
          <w:rFonts w:ascii="Times New Roman" w:eastAsia="Times New Roman" w:hAnsi="Times New Roman" w:cs="Times New Roman"/>
        </w:rPr>
        <w:t xml:space="preserve"> by the 3</w:t>
      </w:r>
      <w:r w:rsidR="009A307C" w:rsidRPr="000A5449">
        <w:rPr>
          <w:rFonts w:ascii="Times New Roman" w:eastAsia="Times New Roman" w:hAnsi="Times New Roman" w:cs="Times New Roman"/>
          <w:vertAlign w:val="superscript"/>
        </w:rPr>
        <w:t>rd</w:t>
      </w:r>
      <w:r w:rsidR="009A307C" w:rsidRPr="000A5449">
        <w:rPr>
          <w:rFonts w:ascii="Times New Roman" w:eastAsia="Times New Roman" w:hAnsi="Times New Roman" w:cs="Times New Roman"/>
        </w:rPr>
        <w:t xml:space="preserve"> century BC is uncontested, but </w:t>
      </w:r>
      <w:proofErr w:type="spellStart"/>
      <w:r w:rsidR="009A307C" w:rsidRPr="000A5449">
        <w:rPr>
          <w:rFonts w:ascii="Times New Roman" w:eastAsia="Times New Roman" w:hAnsi="Times New Roman" w:cs="Times New Roman"/>
        </w:rPr>
        <w:t>Treggiari</w:t>
      </w:r>
      <w:proofErr w:type="spellEnd"/>
      <w:r w:rsidR="009A307C" w:rsidRPr="000A5449">
        <w:rPr>
          <w:rFonts w:ascii="Times New Roman" w:eastAsia="Times New Roman" w:hAnsi="Times New Roman" w:cs="Times New Roman"/>
        </w:rPr>
        <w:t xml:space="preserve"> argues that such a law represents an evolution in the Roman ideology of marriage.</w:t>
      </w:r>
    </w:p>
    <w:p w:rsidR="004C3D5F" w:rsidRDefault="0039110A" w:rsidP="00EA2831">
      <w:pPr>
        <w:spacing w:line="480" w:lineRule="auto"/>
        <w:jc w:val="center"/>
        <w:rPr>
          <w:rFonts w:ascii="Times New Roman" w:hAnsi="Times New Roman" w:cs="Times New Roman"/>
        </w:rPr>
      </w:pPr>
      <w:r w:rsidRPr="000A5449">
        <w:rPr>
          <w:rFonts w:ascii="Times New Roman" w:hAnsi="Times New Roman" w:cs="Times New Roman"/>
        </w:rPr>
        <w:t>II</w:t>
      </w:r>
    </w:p>
    <w:p w:rsidR="00D26D8E" w:rsidRPr="004C3D5F" w:rsidRDefault="004C3D5F" w:rsidP="00EA2831">
      <w:pPr>
        <w:spacing w:line="480" w:lineRule="auto"/>
        <w:jc w:val="center"/>
        <w:rPr>
          <w:rFonts w:ascii="Times New Roman" w:hAnsi="Times New Roman" w:cs="Times New Roman"/>
        </w:rPr>
      </w:pPr>
      <w:r>
        <w:rPr>
          <w:rFonts w:ascii="Times New Roman" w:hAnsi="Times New Roman" w:cs="Times New Roman"/>
        </w:rPr>
        <w:t>Augustan Reproductive Reforms</w:t>
      </w:r>
    </w:p>
    <w:p w:rsidR="00D26D8E" w:rsidRPr="000A5449" w:rsidRDefault="00D26D8E" w:rsidP="00A86633">
      <w:pPr>
        <w:spacing w:line="480" w:lineRule="auto"/>
        <w:rPr>
          <w:rFonts w:ascii="Times New Roman" w:hAnsi="Times New Roman" w:cs="Times New Roman"/>
        </w:rPr>
      </w:pPr>
      <w:r w:rsidRPr="000A5449">
        <w:rPr>
          <w:rFonts w:ascii="Times New Roman" w:hAnsi="Times New Roman" w:cs="Times New Roman"/>
        </w:rPr>
        <w:tab/>
        <w:t xml:space="preserve">Now that we have some idea of the probable ways in which marriage </w:t>
      </w:r>
      <w:r w:rsidRPr="000A5449">
        <w:rPr>
          <w:rFonts w:ascii="Times New Roman" w:hAnsi="Times New Roman" w:cs="Times New Roman"/>
          <w:i/>
        </w:rPr>
        <w:t xml:space="preserve">sine </w:t>
      </w:r>
      <w:proofErr w:type="spellStart"/>
      <w:r w:rsidRPr="000A5449">
        <w:rPr>
          <w:rFonts w:ascii="Times New Roman" w:hAnsi="Times New Roman" w:cs="Times New Roman"/>
          <w:i/>
        </w:rPr>
        <w:t>manu</w:t>
      </w:r>
      <w:proofErr w:type="spellEnd"/>
      <w:r w:rsidRPr="000A5449">
        <w:rPr>
          <w:rFonts w:ascii="Times New Roman" w:hAnsi="Times New Roman" w:cs="Times New Roman"/>
        </w:rPr>
        <w:t xml:space="preserve"> arose, we can begin to depict a picture of Roman civilization that may have led to its becoming a more popular form of marriage. The basic timeline for the decline of </w:t>
      </w:r>
      <w:r w:rsidRPr="000A5449">
        <w:rPr>
          <w:rFonts w:ascii="Times New Roman" w:hAnsi="Times New Roman" w:cs="Times New Roman"/>
          <w:i/>
        </w:rPr>
        <w:t xml:space="preserve">cum </w:t>
      </w:r>
      <w:proofErr w:type="spellStart"/>
      <w:r w:rsidRPr="000A5449">
        <w:rPr>
          <w:rFonts w:ascii="Times New Roman" w:hAnsi="Times New Roman" w:cs="Times New Roman"/>
          <w:i/>
        </w:rPr>
        <w:t>manu</w:t>
      </w:r>
      <w:proofErr w:type="spellEnd"/>
      <w:r w:rsidRPr="000A5449">
        <w:rPr>
          <w:rFonts w:ascii="Times New Roman" w:hAnsi="Times New Roman" w:cs="Times New Roman"/>
        </w:rPr>
        <w:t xml:space="preserve"> marriage is between the 3</w:t>
      </w:r>
      <w:r w:rsidRPr="000A5449">
        <w:rPr>
          <w:rFonts w:ascii="Times New Roman" w:hAnsi="Times New Roman" w:cs="Times New Roman"/>
          <w:vertAlign w:val="superscript"/>
        </w:rPr>
        <w:t>rd</w:t>
      </w:r>
      <w:r w:rsidRPr="000A5449">
        <w:rPr>
          <w:rFonts w:ascii="Times New Roman" w:hAnsi="Times New Roman" w:cs="Times New Roman"/>
        </w:rPr>
        <w:t xml:space="preserve"> century BC, when </w:t>
      </w:r>
      <w:r w:rsidRPr="000A5449">
        <w:rPr>
          <w:rFonts w:ascii="Times New Roman" w:hAnsi="Times New Roman" w:cs="Times New Roman"/>
          <w:i/>
        </w:rPr>
        <w:t xml:space="preserve">sine </w:t>
      </w:r>
      <w:proofErr w:type="spellStart"/>
      <w:r w:rsidRPr="000A5449">
        <w:rPr>
          <w:rFonts w:ascii="Times New Roman" w:hAnsi="Times New Roman" w:cs="Times New Roman"/>
          <w:i/>
        </w:rPr>
        <w:t>manu</w:t>
      </w:r>
      <w:proofErr w:type="spellEnd"/>
      <w:r w:rsidRPr="000A5449">
        <w:rPr>
          <w:rFonts w:ascii="Times New Roman" w:hAnsi="Times New Roman" w:cs="Times New Roman"/>
        </w:rPr>
        <w:t xml:space="preserve"> is first attested in </w:t>
      </w:r>
      <w:r w:rsidR="006B6322" w:rsidRPr="000A5449">
        <w:rPr>
          <w:rFonts w:ascii="Times New Roman" w:hAnsi="Times New Roman" w:cs="Times New Roman"/>
          <w:i/>
        </w:rPr>
        <w:t xml:space="preserve">Lex </w:t>
      </w:r>
      <w:proofErr w:type="spellStart"/>
      <w:r w:rsidR="006B6322" w:rsidRPr="000A5449">
        <w:rPr>
          <w:rFonts w:ascii="Times New Roman" w:hAnsi="Times New Roman" w:cs="Times New Roman"/>
          <w:i/>
        </w:rPr>
        <w:t>C</w:t>
      </w:r>
      <w:r w:rsidRPr="000A5449">
        <w:rPr>
          <w:rFonts w:ascii="Times New Roman" w:hAnsi="Times New Roman" w:cs="Times New Roman"/>
          <w:i/>
        </w:rPr>
        <w:t>incia</w:t>
      </w:r>
      <w:proofErr w:type="spellEnd"/>
      <w:r w:rsidRPr="000A5449">
        <w:rPr>
          <w:rFonts w:ascii="Times New Roman" w:hAnsi="Times New Roman" w:cs="Times New Roman"/>
          <w:i/>
        </w:rPr>
        <w:t>,</w:t>
      </w:r>
      <w:r w:rsidRPr="000A5449">
        <w:rPr>
          <w:rFonts w:ascii="Times New Roman" w:hAnsi="Times New Roman" w:cs="Times New Roman"/>
        </w:rPr>
        <w:t xml:space="preserve"> and the 1</w:t>
      </w:r>
      <w:r w:rsidRPr="000A5449">
        <w:rPr>
          <w:rFonts w:ascii="Times New Roman" w:hAnsi="Times New Roman" w:cs="Times New Roman"/>
          <w:vertAlign w:val="superscript"/>
        </w:rPr>
        <w:t>st</w:t>
      </w:r>
      <w:r w:rsidRPr="000A5449">
        <w:rPr>
          <w:rFonts w:ascii="Times New Roman" w:hAnsi="Times New Roman" w:cs="Times New Roman"/>
        </w:rPr>
        <w:t xml:space="preserve"> century AD, when </w:t>
      </w:r>
      <w:r w:rsidRPr="000A5449">
        <w:rPr>
          <w:rFonts w:ascii="Times New Roman" w:hAnsi="Times New Roman" w:cs="Times New Roman"/>
          <w:i/>
        </w:rPr>
        <w:t xml:space="preserve">sine </w:t>
      </w:r>
      <w:proofErr w:type="spellStart"/>
      <w:r w:rsidRPr="000A5449">
        <w:rPr>
          <w:rFonts w:ascii="Times New Roman" w:hAnsi="Times New Roman" w:cs="Times New Roman"/>
          <w:i/>
        </w:rPr>
        <w:t>manu</w:t>
      </w:r>
      <w:proofErr w:type="spellEnd"/>
      <w:r w:rsidRPr="000A5449">
        <w:rPr>
          <w:rFonts w:ascii="Times New Roman" w:hAnsi="Times New Roman" w:cs="Times New Roman"/>
        </w:rPr>
        <w:t xml:space="preserve"> all but replaces marriage </w:t>
      </w:r>
      <w:r w:rsidRPr="000A5449">
        <w:rPr>
          <w:rFonts w:ascii="Times New Roman" w:hAnsi="Times New Roman" w:cs="Times New Roman"/>
          <w:i/>
        </w:rPr>
        <w:t xml:space="preserve">cum </w:t>
      </w:r>
      <w:proofErr w:type="spellStart"/>
      <w:r w:rsidRPr="000A5449">
        <w:rPr>
          <w:rFonts w:ascii="Times New Roman" w:hAnsi="Times New Roman" w:cs="Times New Roman"/>
          <w:i/>
        </w:rPr>
        <w:t>manu</w:t>
      </w:r>
      <w:proofErr w:type="spellEnd"/>
      <w:r w:rsidRPr="000A5449">
        <w:rPr>
          <w:rFonts w:ascii="Times New Roman" w:hAnsi="Times New Roman" w:cs="Times New Roman"/>
          <w:i/>
        </w:rPr>
        <w:t>.</w:t>
      </w:r>
      <w:r w:rsidR="00800F7E" w:rsidRPr="000A5449">
        <w:rPr>
          <w:rFonts w:ascii="Times New Roman" w:hAnsi="Times New Roman" w:cs="Times New Roman"/>
        </w:rPr>
        <w:t xml:space="preserve"> In this time frame lies the shift from Republic to Empire, and the demographic processes that </w:t>
      </w:r>
      <w:r w:rsidR="00A9749F" w:rsidRPr="000A5449">
        <w:rPr>
          <w:rFonts w:ascii="Times New Roman" w:hAnsi="Times New Roman" w:cs="Times New Roman"/>
        </w:rPr>
        <w:t>brought about that shift. Many of these demographic processes cannot be tracked by statistics and record-keeping, as Census data from that time would not have included Roman women</w:t>
      </w:r>
      <w:r w:rsidR="00445A10" w:rsidRPr="000A5449">
        <w:rPr>
          <w:rFonts w:ascii="Times New Roman" w:hAnsi="Times New Roman" w:cs="Times New Roman"/>
        </w:rPr>
        <w:t xml:space="preserve">. Our most trustworthy source for investigating demographic shifts is in viewing legislation from this time, which shed some light on at least the top-to-bottom responses to demographic realties. </w:t>
      </w:r>
      <w:r w:rsidR="005D67A8" w:rsidRPr="000A5449">
        <w:rPr>
          <w:rFonts w:ascii="Times New Roman" w:hAnsi="Times New Roman" w:cs="Times New Roman"/>
        </w:rPr>
        <w:t>Specifically, the Augustan reproductive reforms of the 1</w:t>
      </w:r>
      <w:r w:rsidR="005D67A8" w:rsidRPr="000A5449">
        <w:rPr>
          <w:rFonts w:ascii="Times New Roman" w:hAnsi="Times New Roman" w:cs="Times New Roman"/>
          <w:vertAlign w:val="superscript"/>
        </w:rPr>
        <w:t>st</w:t>
      </w:r>
      <w:r w:rsidR="005D67A8" w:rsidRPr="000A5449">
        <w:rPr>
          <w:rFonts w:ascii="Times New Roman" w:hAnsi="Times New Roman" w:cs="Times New Roman"/>
        </w:rPr>
        <w:t xml:space="preserve"> century AD provide a likely picture of the processes within the Roman population as they went from Republic to Empire.</w:t>
      </w:r>
    </w:p>
    <w:p w:rsidR="001D348A" w:rsidRPr="000A5449" w:rsidRDefault="001D348A" w:rsidP="00A86633">
      <w:pPr>
        <w:spacing w:line="480" w:lineRule="auto"/>
        <w:rPr>
          <w:rFonts w:ascii="Times New Roman" w:hAnsi="Times New Roman" w:cs="Times New Roman"/>
        </w:rPr>
      </w:pPr>
      <w:r w:rsidRPr="000A5449">
        <w:rPr>
          <w:rFonts w:ascii="Times New Roman" w:hAnsi="Times New Roman" w:cs="Times New Roman"/>
        </w:rPr>
        <w:tab/>
      </w:r>
      <w:r w:rsidR="000F03FE" w:rsidRPr="000A5449">
        <w:rPr>
          <w:rFonts w:ascii="Times New Roman" w:hAnsi="Times New Roman" w:cs="Times New Roman"/>
        </w:rPr>
        <w:t xml:space="preserve">The driving force behind the Augustan reforms, some posit, is low fertility within the empire, particularly among the upper classes of society. If this were a demographic reality, it would certainly make sense based on the rhetoric employed by Cassius </w:t>
      </w:r>
      <w:proofErr w:type="spellStart"/>
      <w:r w:rsidR="000F03FE" w:rsidRPr="000A5449">
        <w:rPr>
          <w:rFonts w:ascii="Times New Roman" w:hAnsi="Times New Roman" w:cs="Times New Roman"/>
        </w:rPr>
        <w:t>Dio</w:t>
      </w:r>
      <w:proofErr w:type="spellEnd"/>
      <w:r w:rsidR="000F03FE" w:rsidRPr="000A5449">
        <w:rPr>
          <w:rFonts w:ascii="Times New Roman" w:hAnsi="Times New Roman" w:cs="Times New Roman"/>
        </w:rPr>
        <w:t xml:space="preserve"> in detailing the Augustan reforms. </w:t>
      </w:r>
    </w:p>
    <w:p w:rsidR="000F03FE" w:rsidRPr="000A5449" w:rsidRDefault="000F03FE" w:rsidP="00EA2831">
      <w:pPr>
        <w:pStyle w:val="ListParagraph"/>
        <w:rPr>
          <w:rFonts w:ascii="Times New Roman" w:hAnsi="Times New Roman" w:cs="Times New Roman"/>
          <w:vertAlign w:val="superscript"/>
        </w:rPr>
      </w:pPr>
      <w:r w:rsidRPr="000A5449">
        <w:rPr>
          <w:rFonts w:ascii="Times New Roman" w:hAnsi="Times New Roman" w:cs="Times New Roman"/>
        </w:rPr>
        <w:t xml:space="preserve"> Inasmuch, too, as certain men were betrothing themselves to infant girls and thus enjoying the privileges granted to married men, but without rendering the service </w:t>
      </w:r>
      <w:r w:rsidRPr="000A5449">
        <w:rPr>
          <w:rFonts w:ascii="Times New Roman" w:hAnsi="Times New Roman" w:cs="Times New Roman"/>
        </w:rPr>
        <w:lastRenderedPageBreak/>
        <w:t>expected of them, he ordered that no betrothal should be valid if the man did not marry within two years of such betrothal,— that is, that the girl must in every case be at least ten years old at her betrothal if the man was to derive any advantages from it, since, as I have stated, girls are held to have reached the marriageable age on the completion of twelve full years.</w:t>
      </w:r>
      <w:r w:rsidRPr="000A5449">
        <w:rPr>
          <w:rFonts w:ascii="Times New Roman" w:hAnsi="Times New Roman" w:cs="Times New Roman"/>
          <w:vertAlign w:val="superscript"/>
        </w:rPr>
        <w:t>9</w:t>
      </w:r>
    </w:p>
    <w:p w:rsidR="00EA2831" w:rsidRPr="000A5449" w:rsidRDefault="00EA2831" w:rsidP="00EA2831">
      <w:pPr>
        <w:pStyle w:val="ListParagraph"/>
        <w:rPr>
          <w:rFonts w:ascii="Times New Roman" w:hAnsi="Times New Roman" w:cs="Times New Roman"/>
          <w:vertAlign w:val="superscript"/>
        </w:rPr>
      </w:pPr>
    </w:p>
    <w:p w:rsidR="00425440" w:rsidRPr="000A5449" w:rsidRDefault="000F03FE" w:rsidP="00A86633">
      <w:pPr>
        <w:spacing w:line="480" w:lineRule="auto"/>
        <w:rPr>
          <w:rFonts w:ascii="Times New Roman" w:hAnsi="Times New Roman" w:cs="Times New Roman"/>
        </w:rPr>
      </w:pPr>
      <w:r w:rsidRPr="000A5449">
        <w:rPr>
          <w:rFonts w:ascii="Times New Roman" w:hAnsi="Times New Roman" w:cs="Times New Roman"/>
        </w:rPr>
        <w:t>The emphasis on a pro-</w:t>
      </w:r>
      <w:proofErr w:type="spellStart"/>
      <w:r w:rsidRPr="000A5449">
        <w:rPr>
          <w:rFonts w:ascii="Times New Roman" w:hAnsi="Times New Roman" w:cs="Times New Roman"/>
        </w:rPr>
        <w:t>natalist</w:t>
      </w:r>
      <w:proofErr w:type="spellEnd"/>
      <w:r w:rsidRPr="000A5449">
        <w:rPr>
          <w:rFonts w:ascii="Times New Roman" w:hAnsi="Times New Roman" w:cs="Times New Roman"/>
        </w:rPr>
        <w:t xml:space="preserve"> policy is clear. A provision limiting the amount of time a man can be betrothed to a woman without acting on that betrothal is a clear indication that Augustan reforms were meant to maximize reproduction by requiring the upper classes to marry and act upon those marriages with reproductively viable spouses. If fertility were not a real concern, a betrothal to “infant girls” may have been a sufficient stand-in for marriage, but Augustus specifically prohibits such reproductively unviable tactics. The legislation has pro-</w:t>
      </w:r>
      <w:proofErr w:type="spellStart"/>
      <w:r w:rsidRPr="000A5449">
        <w:rPr>
          <w:rFonts w:ascii="Times New Roman" w:hAnsi="Times New Roman" w:cs="Times New Roman"/>
        </w:rPr>
        <w:t>natalist</w:t>
      </w:r>
      <w:proofErr w:type="spellEnd"/>
      <w:r w:rsidRPr="000A5449">
        <w:rPr>
          <w:rFonts w:ascii="Times New Roman" w:hAnsi="Times New Roman" w:cs="Times New Roman"/>
        </w:rPr>
        <w:t xml:space="preserve"> intent, and thus low fertility throughout the empire, at least in the upper classes, is a logical conclusion to draw.</w:t>
      </w:r>
    </w:p>
    <w:p w:rsidR="00425440" w:rsidRPr="000A5449" w:rsidRDefault="00425440" w:rsidP="00A86633">
      <w:pPr>
        <w:spacing w:line="480" w:lineRule="auto"/>
        <w:ind w:firstLine="720"/>
        <w:rPr>
          <w:rFonts w:ascii="Times New Roman" w:hAnsi="Times New Roman" w:cs="Times New Roman"/>
        </w:rPr>
      </w:pPr>
      <w:r w:rsidRPr="000A5449">
        <w:rPr>
          <w:rFonts w:ascii="Times New Roman" w:hAnsi="Times New Roman" w:cs="Times New Roman"/>
        </w:rPr>
        <w:t xml:space="preserve">There is also a strong emphasis in Cassius </w:t>
      </w:r>
      <w:proofErr w:type="spellStart"/>
      <w:r w:rsidRPr="000A5449">
        <w:rPr>
          <w:rFonts w:ascii="Times New Roman" w:hAnsi="Times New Roman" w:cs="Times New Roman"/>
        </w:rPr>
        <w:t>Dio’s</w:t>
      </w:r>
      <w:proofErr w:type="spellEnd"/>
      <w:r w:rsidRPr="000A5449">
        <w:rPr>
          <w:rFonts w:ascii="Times New Roman" w:hAnsi="Times New Roman" w:cs="Times New Roman"/>
        </w:rPr>
        <w:t xml:space="preserve"> interpretation of the Augustan reforms as a response to an imbalance in female-male sex ratios. One of the provisions of the reproductive reforms is the allowance of men not in the senatorial class to marry freedwomen. That is, all but the upper classes could marry ex-slaves, who were more than likely foreign-born</w:t>
      </w:r>
      <w:r w:rsidRPr="000A5449">
        <w:rPr>
          <w:rFonts w:ascii="Times New Roman" w:hAnsi="Times New Roman" w:cs="Times New Roman"/>
          <w:vertAlign w:val="superscript"/>
        </w:rPr>
        <w:t>10</w:t>
      </w:r>
      <w:r w:rsidRPr="000A5449">
        <w:rPr>
          <w:rFonts w:ascii="Times New Roman" w:hAnsi="Times New Roman" w:cs="Times New Roman"/>
        </w:rPr>
        <w:t xml:space="preserve">. Such a provision is a fairly clear indicator that a shortage of Roman born women existed at the time, and thus Roman would be allowed to turn to alternate sources of women to marry. The rhetoric of Cassius </w:t>
      </w:r>
      <w:proofErr w:type="spellStart"/>
      <w:r w:rsidRPr="000A5449">
        <w:rPr>
          <w:rFonts w:ascii="Times New Roman" w:hAnsi="Times New Roman" w:cs="Times New Roman"/>
        </w:rPr>
        <w:t>Dio</w:t>
      </w:r>
      <w:proofErr w:type="spellEnd"/>
      <w:r w:rsidRPr="000A5449">
        <w:rPr>
          <w:rFonts w:ascii="Times New Roman" w:hAnsi="Times New Roman" w:cs="Times New Roman"/>
        </w:rPr>
        <w:t xml:space="preserve"> also contains a reference to the myth-history of the Rape of the Sabine women in the form of chastisement.</w:t>
      </w:r>
    </w:p>
    <w:p w:rsidR="00425440" w:rsidRPr="000A5449" w:rsidRDefault="00425440" w:rsidP="00EA2831">
      <w:pPr>
        <w:ind w:left="720"/>
        <w:rPr>
          <w:rFonts w:ascii="Times New Roman" w:hAnsi="Times New Roman" w:cs="Times New Roman"/>
          <w:vertAlign w:val="superscript"/>
        </w:rPr>
      </w:pPr>
      <w:r w:rsidRPr="000A5449">
        <w:rPr>
          <w:rFonts w:ascii="Times New Roman" w:hAnsi="Times New Roman" w:cs="Times New Roman"/>
        </w:rPr>
        <w:t xml:space="preserve">Nay, our fathers even fought the </w:t>
      </w:r>
      <w:proofErr w:type="spellStart"/>
      <w:r w:rsidRPr="000A5449">
        <w:rPr>
          <w:rFonts w:ascii="Times New Roman" w:hAnsi="Times New Roman" w:cs="Times New Roman"/>
        </w:rPr>
        <w:t>Sabines</w:t>
      </w:r>
      <w:proofErr w:type="spellEnd"/>
      <w:r w:rsidRPr="000A5449">
        <w:rPr>
          <w:rFonts w:ascii="Times New Roman" w:hAnsi="Times New Roman" w:cs="Times New Roman"/>
        </w:rPr>
        <w:t xml:space="preserve"> to obtain brides and made peace through the intercession of their wives and children; they administered oaths and made sundry treaties for this very purpose; but you are bringing all their efforts to naught.</w:t>
      </w:r>
      <w:r w:rsidRPr="000A5449">
        <w:rPr>
          <w:rFonts w:ascii="Times New Roman" w:hAnsi="Times New Roman" w:cs="Times New Roman"/>
          <w:vertAlign w:val="superscript"/>
        </w:rPr>
        <w:t>11</w:t>
      </w:r>
    </w:p>
    <w:p w:rsidR="00EA2831" w:rsidRPr="000A5449" w:rsidRDefault="00EA2831" w:rsidP="00EA2831">
      <w:pPr>
        <w:ind w:left="720"/>
        <w:rPr>
          <w:rFonts w:ascii="Times New Roman" w:hAnsi="Times New Roman" w:cs="Times New Roman"/>
          <w:vertAlign w:val="superscript"/>
        </w:rPr>
      </w:pPr>
    </w:p>
    <w:p w:rsidR="000F03FE" w:rsidRPr="000A5449" w:rsidRDefault="00425440" w:rsidP="00A86633">
      <w:pPr>
        <w:spacing w:line="480" w:lineRule="auto"/>
        <w:rPr>
          <w:rFonts w:ascii="Times New Roman" w:hAnsi="Times New Roman" w:cs="Times New Roman"/>
        </w:rPr>
      </w:pPr>
      <w:r w:rsidRPr="000A5449">
        <w:rPr>
          <w:rFonts w:ascii="Times New Roman" w:hAnsi="Times New Roman" w:cs="Times New Roman"/>
        </w:rPr>
        <w:t xml:space="preserve">The reference to Rape of </w:t>
      </w:r>
      <w:proofErr w:type="spellStart"/>
      <w:r w:rsidRPr="000A5449">
        <w:rPr>
          <w:rFonts w:ascii="Times New Roman" w:hAnsi="Times New Roman" w:cs="Times New Roman"/>
        </w:rPr>
        <w:t>Sabines</w:t>
      </w:r>
      <w:proofErr w:type="spellEnd"/>
      <w:r w:rsidRPr="000A5449">
        <w:rPr>
          <w:rFonts w:ascii="Times New Roman" w:hAnsi="Times New Roman" w:cs="Times New Roman"/>
        </w:rPr>
        <w:t xml:space="preserve"> may indicate that at the time of the Augustan reforms there was a shortage of Roman women, as there was in the Rape of the </w:t>
      </w:r>
      <w:proofErr w:type="spellStart"/>
      <w:r w:rsidRPr="000A5449">
        <w:rPr>
          <w:rFonts w:ascii="Times New Roman" w:hAnsi="Times New Roman" w:cs="Times New Roman"/>
        </w:rPr>
        <w:t>Sabines</w:t>
      </w:r>
      <w:proofErr w:type="spellEnd"/>
      <w:r w:rsidRPr="000A5449">
        <w:rPr>
          <w:rFonts w:ascii="Times New Roman" w:hAnsi="Times New Roman" w:cs="Times New Roman"/>
        </w:rPr>
        <w:t xml:space="preserve">. Such an imbalance in the </w:t>
      </w:r>
      <w:r w:rsidRPr="000A5449">
        <w:rPr>
          <w:rFonts w:ascii="Times New Roman" w:hAnsi="Times New Roman" w:cs="Times New Roman"/>
        </w:rPr>
        <w:lastRenderedPageBreak/>
        <w:t xml:space="preserve">ratio of men and women may also help explain the territorial expansion that transformed the Republic into an empire. </w:t>
      </w:r>
    </w:p>
    <w:p w:rsidR="00425440" w:rsidRPr="000A5449" w:rsidRDefault="001D348A" w:rsidP="00A86633">
      <w:pPr>
        <w:spacing w:line="480" w:lineRule="auto"/>
        <w:rPr>
          <w:rFonts w:ascii="Times New Roman" w:hAnsi="Times New Roman" w:cs="Times New Roman"/>
        </w:rPr>
      </w:pPr>
      <w:r w:rsidRPr="000A5449">
        <w:rPr>
          <w:rFonts w:ascii="Times New Roman" w:hAnsi="Times New Roman" w:cs="Times New Roman"/>
        </w:rPr>
        <w:tab/>
        <w:t xml:space="preserve">Other information about Roman demography during this time can be gleaned from the historical context. The civil wars of the </w:t>
      </w:r>
      <w:r w:rsidR="00697DBE" w:rsidRPr="000A5449">
        <w:rPr>
          <w:rFonts w:ascii="Times New Roman" w:hAnsi="Times New Roman" w:cs="Times New Roman"/>
        </w:rPr>
        <w:t>1</w:t>
      </w:r>
      <w:r w:rsidR="00697DBE" w:rsidRPr="000A5449">
        <w:rPr>
          <w:rFonts w:ascii="Times New Roman" w:hAnsi="Times New Roman" w:cs="Times New Roman"/>
          <w:vertAlign w:val="superscript"/>
        </w:rPr>
        <w:t>st</w:t>
      </w:r>
      <w:r w:rsidR="00697DBE" w:rsidRPr="000A5449">
        <w:rPr>
          <w:rFonts w:ascii="Times New Roman" w:hAnsi="Times New Roman" w:cs="Times New Roman"/>
        </w:rPr>
        <w:t xml:space="preserve"> </w:t>
      </w:r>
      <w:r w:rsidRPr="000A5449">
        <w:rPr>
          <w:rFonts w:ascii="Times New Roman" w:hAnsi="Times New Roman" w:cs="Times New Roman"/>
        </w:rPr>
        <w:t>century BC resulted in high aristocrat mortality, and we can easily extrapolate that the majority of these mortalities would have been amongst male members of the aristocracy. Other reasons for high male mortality may have been the simple fact that “as a general rule, our sources generally demonstrate that men tended to be about ten years the senior of their spouses.</w:t>
      </w:r>
      <w:r w:rsidR="00F02605" w:rsidRPr="000A5449">
        <w:rPr>
          <w:rFonts w:ascii="Times New Roman" w:hAnsi="Times New Roman" w:cs="Times New Roman"/>
          <w:vertAlign w:val="superscript"/>
        </w:rPr>
        <w:t>12</w:t>
      </w:r>
      <w:r w:rsidRPr="000A5449">
        <w:rPr>
          <w:rFonts w:ascii="Times New Roman" w:hAnsi="Times New Roman" w:cs="Times New Roman"/>
        </w:rPr>
        <w:t>”</w:t>
      </w:r>
      <w:r w:rsidR="00697DBE" w:rsidRPr="000A5449">
        <w:rPr>
          <w:rFonts w:ascii="Times New Roman" w:hAnsi="Times New Roman" w:cs="Times New Roman"/>
        </w:rPr>
        <w:t xml:space="preserve"> Both the aristocratic mortalities of the civil wars and the age gap in marriage would have resulted in a relatively high incidence of widowhood in this period of Roman history. The Augustan reforms demonstrate that women in such a position were encouraged to remarry, which may have been a result of the imbalanced gender ratio discussed above.</w:t>
      </w:r>
    </w:p>
    <w:p w:rsidR="004C3D5F" w:rsidRDefault="00425440" w:rsidP="00CA2145">
      <w:pPr>
        <w:spacing w:line="480" w:lineRule="auto"/>
        <w:jc w:val="center"/>
        <w:rPr>
          <w:rFonts w:ascii="Times New Roman" w:hAnsi="Times New Roman" w:cs="Times New Roman"/>
        </w:rPr>
      </w:pPr>
      <w:r w:rsidRPr="000A5449">
        <w:rPr>
          <w:rFonts w:ascii="Times New Roman" w:hAnsi="Times New Roman" w:cs="Times New Roman"/>
        </w:rPr>
        <w:t>III</w:t>
      </w:r>
    </w:p>
    <w:p w:rsidR="00060D39" w:rsidRPr="000A5449" w:rsidRDefault="004C3D5F" w:rsidP="00CA2145">
      <w:pPr>
        <w:spacing w:line="480" w:lineRule="auto"/>
        <w:jc w:val="center"/>
        <w:rPr>
          <w:rFonts w:ascii="Times New Roman" w:hAnsi="Times New Roman" w:cs="Times New Roman"/>
        </w:rPr>
      </w:pPr>
      <w:r>
        <w:rPr>
          <w:rFonts w:ascii="Times New Roman" w:hAnsi="Times New Roman" w:cs="Times New Roman"/>
        </w:rPr>
        <w:t>Remarriage and Divorce</w:t>
      </w:r>
    </w:p>
    <w:p w:rsidR="00CA2145" w:rsidRPr="000A5449" w:rsidRDefault="00425440" w:rsidP="00E80682">
      <w:pPr>
        <w:shd w:val="clear" w:color="auto" w:fill="FFFFFF"/>
        <w:spacing w:line="480" w:lineRule="auto"/>
        <w:ind w:firstLine="360"/>
        <w:rPr>
          <w:rFonts w:ascii="Times New Roman" w:hAnsi="Times New Roman" w:cs="Times New Roman"/>
        </w:rPr>
      </w:pPr>
      <w:r w:rsidRPr="000A5449">
        <w:rPr>
          <w:rFonts w:ascii="Times New Roman" w:hAnsi="Times New Roman" w:cs="Times New Roman"/>
        </w:rPr>
        <w:t xml:space="preserve">Remarriage is the crux of the shift between </w:t>
      </w:r>
      <w:r w:rsidRPr="000A5449">
        <w:rPr>
          <w:rFonts w:ascii="Times New Roman" w:hAnsi="Times New Roman" w:cs="Times New Roman"/>
          <w:i/>
        </w:rPr>
        <w:t xml:space="preserve">cum </w:t>
      </w:r>
      <w:proofErr w:type="spellStart"/>
      <w:r w:rsidRPr="000A5449">
        <w:rPr>
          <w:rFonts w:ascii="Times New Roman" w:hAnsi="Times New Roman" w:cs="Times New Roman"/>
          <w:i/>
        </w:rPr>
        <w:t>manu</w:t>
      </w:r>
      <w:proofErr w:type="spellEnd"/>
      <w:r w:rsidRPr="000A5449">
        <w:rPr>
          <w:rFonts w:ascii="Times New Roman" w:hAnsi="Times New Roman" w:cs="Times New Roman"/>
        </w:rPr>
        <w:t xml:space="preserve"> and </w:t>
      </w:r>
      <w:r w:rsidRPr="000A5449">
        <w:rPr>
          <w:rFonts w:ascii="Times New Roman" w:hAnsi="Times New Roman" w:cs="Times New Roman"/>
          <w:i/>
        </w:rPr>
        <w:t xml:space="preserve">sine </w:t>
      </w:r>
      <w:proofErr w:type="spellStart"/>
      <w:r w:rsidRPr="000A5449">
        <w:rPr>
          <w:rFonts w:ascii="Times New Roman" w:hAnsi="Times New Roman" w:cs="Times New Roman"/>
          <w:i/>
        </w:rPr>
        <w:t>manu</w:t>
      </w:r>
      <w:proofErr w:type="spellEnd"/>
      <w:r w:rsidRPr="000A5449">
        <w:rPr>
          <w:rFonts w:ascii="Times New Roman" w:hAnsi="Times New Roman" w:cs="Times New Roman"/>
        </w:rPr>
        <w:t xml:space="preserve"> marriages in the late Roman Republic. If there were such a high incidence of young widows along with encouragement for women in this position to remarry (and there would have been if the widow was still reproductively viable)</w:t>
      </w:r>
      <w:r w:rsidR="00577854" w:rsidRPr="000A5449">
        <w:rPr>
          <w:rFonts w:ascii="Times New Roman" w:hAnsi="Times New Roman" w:cs="Times New Roman"/>
        </w:rPr>
        <w:t xml:space="preserve">, marriage </w:t>
      </w:r>
      <w:r w:rsidR="00577854" w:rsidRPr="000A5449">
        <w:rPr>
          <w:rFonts w:ascii="Times New Roman" w:hAnsi="Times New Roman" w:cs="Times New Roman"/>
          <w:i/>
        </w:rPr>
        <w:t xml:space="preserve">sine </w:t>
      </w:r>
      <w:proofErr w:type="spellStart"/>
      <w:r w:rsidR="00577854" w:rsidRPr="000A5449">
        <w:rPr>
          <w:rFonts w:ascii="Times New Roman" w:hAnsi="Times New Roman" w:cs="Times New Roman"/>
          <w:i/>
        </w:rPr>
        <w:t>manu</w:t>
      </w:r>
      <w:proofErr w:type="spellEnd"/>
      <w:r w:rsidR="00577854" w:rsidRPr="000A5449">
        <w:rPr>
          <w:rFonts w:ascii="Times New Roman" w:hAnsi="Times New Roman" w:cs="Times New Roman"/>
        </w:rPr>
        <w:t xml:space="preserve"> may have made the most sense.</w:t>
      </w:r>
      <w:r w:rsidR="00043520" w:rsidRPr="000A5449">
        <w:rPr>
          <w:rFonts w:ascii="Times New Roman" w:hAnsi="Times New Roman" w:cs="Times New Roman"/>
        </w:rPr>
        <w:t xml:space="preserve"> Remarriage was not a rarity in Roman </w:t>
      </w:r>
      <w:r w:rsidR="00F02605" w:rsidRPr="000A5449">
        <w:rPr>
          <w:rFonts w:ascii="Times New Roman" w:hAnsi="Times New Roman" w:cs="Times New Roman"/>
        </w:rPr>
        <w:t>society, and even less rare was women remarrying. In “The Family in Late Antiquity” Geoffrey Nathan claims that “one-third of adult upper-class women could in fact expect three marriages in their lifetime.</w:t>
      </w:r>
      <w:r w:rsidR="00F02605" w:rsidRPr="000A5449">
        <w:rPr>
          <w:rFonts w:ascii="Times New Roman" w:hAnsi="Times New Roman" w:cs="Times New Roman"/>
          <w:vertAlign w:val="superscript"/>
        </w:rPr>
        <w:t>13</w:t>
      </w:r>
      <w:r w:rsidR="00F02605" w:rsidRPr="000A5449">
        <w:rPr>
          <w:rFonts w:ascii="Times New Roman" w:hAnsi="Times New Roman" w:cs="Times New Roman"/>
        </w:rPr>
        <w:t xml:space="preserve">” </w:t>
      </w:r>
      <w:r w:rsidR="00CA2145" w:rsidRPr="000A5449">
        <w:rPr>
          <w:rFonts w:ascii="Times New Roman" w:hAnsi="Times New Roman" w:cs="Times New Roman"/>
        </w:rPr>
        <w:t xml:space="preserve">Such a high incidence of remarriage would make sense in a </w:t>
      </w:r>
      <w:r w:rsidR="00094B59" w:rsidRPr="000A5449">
        <w:rPr>
          <w:rFonts w:ascii="Times New Roman" w:hAnsi="Times New Roman" w:cs="Times New Roman"/>
        </w:rPr>
        <w:t xml:space="preserve">population concerned with fertility. If a woman still in her viable reproductive years were to remain a widow, those years of fecundity would be wasted. Remarriage would be the </w:t>
      </w:r>
      <w:r w:rsidR="00094B59" w:rsidRPr="000A5449">
        <w:rPr>
          <w:rFonts w:ascii="Times New Roman" w:hAnsi="Times New Roman" w:cs="Times New Roman"/>
        </w:rPr>
        <w:lastRenderedPageBreak/>
        <w:t>only recourse in the hopes of producing more offspring.</w:t>
      </w:r>
      <w:r w:rsidR="00E80682" w:rsidRPr="000A5449">
        <w:rPr>
          <w:rFonts w:ascii="Times New Roman" w:hAnsi="Times New Roman" w:cs="Times New Roman"/>
        </w:rPr>
        <w:t xml:space="preserve"> </w:t>
      </w:r>
      <w:r w:rsidR="00094B59" w:rsidRPr="000A5449">
        <w:rPr>
          <w:rFonts w:ascii="Times New Roman" w:hAnsi="Times New Roman" w:cs="Times New Roman"/>
        </w:rPr>
        <w:t>This would particularly be true when the imbalance in female-male ratio is taken into account. If men outnumbered women, widowhood can be thought of as a way of freeing up reproductively viable women to reproduce with more men while still abiding by laws of monogamy and chastity that were ingrained in Roman culture.</w:t>
      </w:r>
    </w:p>
    <w:p w:rsidR="00F02605" w:rsidRPr="000A5449" w:rsidRDefault="00E80682" w:rsidP="00E80682">
      <w:pPr>
        <w:shd w:val="clear" w:color="auto" w:fill="FFFFFF"/>
        <w:spacing w:line="480" w:lineRule="auto"/>
        <w:ind w:firstLine="360"/>
        <w:rPr>
          <w:rFonts w:ascii="Times New Roman" w:hAnsi="Times New Roman" w:cs="Times New Roman"/>
        </w:rPr>
      </w:pPr>
      <w:r w:rsidRPr="000A5449">
        <w:rPr>
          <w:rFonts w:ascii="Times New Roman" w:hAnsi="Times New Roman" w:cs="Times New Roman"/>
        </w:rPr>
        <w:t>However,</w:t>
      </w:r>
      <w:r w:rsidR="00F02605" w:rsidRPr="000A5449">
        <w:rPr>
          <w:rFonts w:ascii="Times New Roman" w:hAnsi="Times New Roman" w:cs="Times New Roman"/>
        </w:rPr>
        <w:t xml:space="preserve"> women in such a position </w:t>
      </w:r>
      <w:r w:rsidRPr="000A5449">
        <w:rPr>
          <w:rFonts w:ascii="Times New Roman" w:hAnsi="Times New Roman" w:cs="Times New Roman"/>
        </w:rPr>
        <w:t>may have been unwilling to remarry</w:t>
      </w:r>
      <w:r w:rsidR="00F02605" w:rsidRPr="000A5449">
        <w:rPr>
          <w:rFonts w:ascii="Times New Roman" w:hAnsi="Times New Roman" w:cs="Times New Roman"/>
        </w:rPr>
        <w:t xml:space="preserve">. If their husbands died and left them large fortunes, and she were re-married </w:t>
      </w:r>
      <w:r w:rsidR="00043520" w:rsidRPr="000A5449">
        <w:rPr>
          <w:rFonts w:ascii="Times New Roman" w:hAnsi="Times New Roman" w:cs="Times New Roman"/>
          <w:i/>
        </w:rPr>
        <w:t xml:space="preserve">cum </w:t>
      </w:r>
      <w:proofErr w:type="spellStart"/>
      <w:r w:rsidR="00043520" w:rsidRPr="000A5449">
        <w:rPr>
          <w:rFonts w:ascii="Times New Roman" w:hAnsi="Times New Roman" w:cs="Times New Roman"/>
          <w:i/>
        </w:rPr>
        <w:t>manu</w:t>
      </w:r>
      <w:proofErr w:type="spellEnd"/>
      <w:r w:rsidR="00043520" w:rsidRPr="000A5449">
        <w:rPr>
          <w:rFonts w:ascii="Times New Roman" w:hAnsi="Times New Roman" w:cs="Times New Roman"/>
        </w:rPr>
        <w:t xml:space="preserve">, </w:t>
      </w:r>
      <w:r w:rsidR="00F02605" w:rsidRPr="000A5449">
        <w:rPr>
          <w:rFonts w:ascii="Times New Roman" w:hAnsi="Times New Roman" w:cs="Times New Roman"/>
        </w:rPr>
        <w:t xml:space="preserve">her </w:t>
      </w:r>
      <w:r w:rsidR="00043520" w:rsidRPr="000A5449">
        <w:rPr>
          <w:rFonts w:ascii="Times New Roman" w:hAnsi="Times New Roman" w:cs="Times New Roman"/>
        </w:rPr>
        <w:t xml:space="preserve">possessions were all ceded to her </w:t>
      </w:r>
      <w:r w:rsidR="00F02605" w:rsidRPr="000A5449">
        <w:rPr>
          <w:rFonts w:ascii="Times New Roman" w:hAnsi="Times New Roman" w:cs="Times New Roman"/>
        </w:rPr>
        <w:t xml:space="preserve">new </w:t>
      </w:r>
      <w:r w:rsidR="00043520" w:rsidRPr="000A5449">
        <w:rPr>
          <w:rFonts w:ascii="Times New Roman" w:hAnsi="Times New Roman" w:cs="Times New Roman"/>
        </w:rPr>
        <w:t>husband. A widow, therefore, would have to cede inheritance from her previous husband to her new husband</w:t>
      </w:r>
      <w:r w:rsidR="00F02605" w:rsidRPr="000A5449">
        <w:rPr>
          <w:rFonts w:ascii="Times New Roman" w:hAnsi="Times New Roman" w:cs="Times New Roman"/>
        </w:rPr>
        <w:t>. If she remained a widow, she would be financially and legally independent in a way that would be impossible during marriage. Under such circumstances “the impetus to remarry perhaps diminished.</w:t>
      </w:r>
      <w:r w:rsidR="00F02605" w:rsidRPr="000A5449">
        <w:rPr>
          <w:rFonts w:ascii="Times New Roman" w:hAnsi="Times New Roman" w:cs="Times New Roman"/>
          <w:vertAlign w:val="superscript"/>
        </w:rPr>
        <w:t>14</w:t>
      </w:r>
      <w:r w:rsidR="00F02605" w:rsidRPr="000A5449">
        <w:rPr>
          <w:rFonts w:ascii="Times New Roman" w:hAnsi="Times New Roman" w:cs="Times New Roman"/>
        </w:rPr>
        <w:t>”</w:t>
      </w:r>
      <w:r w:rsidRPr="000A5449">
        <w:rPr>
          <w:rFonts w:ascii="Times New Roman" w:hAnsi="Times New Roman" w:cs="Times New Roman"/>
        </w:rPr>
        <w:t xml:space="preserve"> </w:t>
      </w:r>
      <w:r w:rsidR="00F02605" w:rsidRPr="000A5449">
        <w:rPr>
          <w:rFonts w:ascii="Times New Roman" w:hAnsi="Times New Roman" w:cs="Times New Roman"/>
        </w:rPr>
        <w:t xml:space="preserve">Thus we can see how an initial </w:t>
      </w:r>
      <w:r w:rsidR="00F02605" w:rsidRPr="000A5449">
        <w:rPr>
          <w:rFonts w:ascii="Times New Roman" w:hAnsi="Times New Roman" w:cs="Times New Roman"/>
          <w:i/>
        </w:rPr>
        <w:t xml:space="preserve">cum </w:t>
      </w:r>
      <w:proofErr w:type="spellStart"/>
      <w:r w:rsidR="00F02605" w:rsidRPr="000A5449">
        <w:rPr>
          <w:rFonts w:ascii="Times New Roman" w:hAnsi="Times New Roman" w:cs="Times New Roman"/>
          <w:i/>
        </w:rPr>
        <w:t>manu</w:t>
      </w:r>
      <w:proofErr w:type="spellEnd"/>
      <w:r w:rsidR="00F02605" w:rsidRPr="000A5449">
        <w:rPr>
          <w:rFonts w:ascii="Times New Roman" w:hAnsi="Times New Roman" w:cs="Times New Roman"/>
          <w:i/>
        </w:rPr>
        <w:t xml:space="preserve"> </w:t>
      </w:r>
      <w:r w:rsidR="00F02605" w:rsidRPr="000A5449">
        <w:rPr>
          <w:rFonts w:ascii="Times New Roman" w:hAnsi="Times New Roman" w:cs="Times New Roman"/>
        </w:rPr>
        <w:t xml:space="preserve">marriage may result in relative independence for a widow. While married, she would be under the complete control of her husband, but upon the event of his death she would inherit his property and no longer have ties to her own </w:t>
      </w:r>
      <w:r w:rsidR="00F02605" w:rsidRPr="000A5449">
        <w:rPr>
          <w:rFonts w:ascii="Times New Roman" w:hAnsi="Times New Roman" w:cs="Times New Roman"/>
          <w:i/>
        </w:rPr>
        <w:t xml:space="preserve">patria </w:t>
      </w:r>
      <w:proofErr w:type="spellStart"/>
      <w:r w:rsidR="00F02605" w:rsidRPr="000A5449">
        <w:rPr>
          <w:rFonts w:ascii="Times New Roman" w:hAnsi="Times New Roman" w:cs="Times New Roman"/>
          <w:i/>
        </w:rPr>
        <w:t>potestas</w:t>
      </w:r>
      <w:proofErr w:type="spellEnd"/>
      <w:r w:rsidR="00F02605" w:rsidRPr="000A5449">
        <w:rPr>
          <w:rFonts w:ascii="Times New Roman" w:hAnsi="Times New Roman" w:cs="Times New Roman"/>
          <w:i/>
        </w:rPr>
        <w:t>—</w:t>
      </w:r>
      <w:r w:rsidR="00F02605" w:rsidRPr="000A5449">
        <w:rPr>
          <w:rFonts w:ascii="Times New Roman" w:hAnsi="Times New Roman" w:cs="Times New Roman"/>
        </w:rPr>
        <w:t xml:space="preserve">she would then, have legal agency. This situation would be most easily avoided by a marriage </w:t>
      </w:r>
      <w:r w:rsidR="00F02605" w:rsidRPr="000A5449">
        <w:rPr>
          <w:rFonts w:ascii="Times New Roman" w:hAnsi="Times New Roman" w:cs="Times New Roman"/>
          <w:i/>
        </w:rPr>
        <w:t xml:space="preserve">sine </w:t>
      </w:r>
      <w:proofErr w:type="spellStart"/>
      <w:r w:rsidR="00F02605" w:rsidRPr="000A5449">
        <w:rPr>
          <w:rFonts w:ascii="Times New Roman" w:hAnsi="Times New Roman" w:cs="Times New Roman"/>
          <w:i/>
        </w:rPr>
        <w:t>manu</w:t>
      </w:r>
      <w:proofErr w:type="spellEnd"/>
      <w:r w:rsidR="00F02605" w:rsidRPr="000A5449">
        <w:rPr>
          <w:rFonts w:ascii="Times New Roman" w:hAnsi="Times New Roman" w:cs="Times New Roman"/>
          <w:i/>
        </w:rPr>
        <w:t>.</w:t>
      </w:r>
      <w:r w:rsidR="00F02605" w:rsidRPr="000A5449">
        <w:rPr>
          <w:rFonts w:ascii="Times New Roman" w:hAnsi="Times New Roman" w:cs="Times New Roman"/>
        </w:rPr>
        <w:t xml:space="preserve"> If her husband died under such circumstances, she would then fall back into the </w:t>
      </w:r>
      <w:r w:rsidR="00F02605" w:rsidRPr="000A5449">
        <w:rPr>
          <w:rFonts w:ascii="Times New Roman" w:hAnsi="Times New Roman" w:cs="Times New Roman"/>
          <w:i/>
        </w:rPr>
        <w:t xml:space="preserve">patria </w:t>
      </w:r>
      <w:proofErr w:type="spellStart"/>
      <w:r w:rsidR="00F02605" w:rsidRPr="000A5449">
        <w:rPr>
          <w:rFonts w:ascii="Times New Roman" w:hAnsi="Times New Roman" w:cs="Times New Roman"/>
          <w:i/>
        </w:rPr>
        <w:t>potestas</w:t>
      </w:r>
      <w:proofErr w:type="spellEnd"/>
      <w:r w:rsidR="00F02605" w:rsidRPr="000A5449">
        <w:rPr>
          <w:rFonts w:ascii="Times New Roman" w:hAnsi="Times New Roman" w:cs="Times New Roman"/>
        </w:rPr>
        <w:t xml:space="preserve"> of her </w:t>
      </w:r>
      <w:r w:rsidR="00F02605" w:rsidRPr="000A5449">
        <w:rPr>
          <w:rFonts w:ascii="Times New Roman" w:hAnsi="Times New Roman" w:cs="Times New Roman"/>
          <w:i/>
        </w:rPr>
        <w:t>paterfamilias.</w:t>
      </w:r>
      <w:r w:rsidR="00F02605" w:rsidRPr="000A5449">
        <w:rPr>
          <w:rFonts w:ascii="Times New Roman" w:hAnsi="Times New Roman" w:cs="Times New Roman"/>
        </w:rPr>
        <w:t xml:space="preserve"> He would then be entirely in control of her future, and </w:t>
      </w:r>
      <w:r w:rsidR="003A4614" w:rsidRPr="000A5449">
        <w:rPr>
          <w:rFonts w:ascii="Times New Roman" w:hAnsi="Times New Roman" w:cs="Times New Roman"/>
        </w:rPr>
        <w:t>would have control over possible future marriages.</w:t>
      </w:r>
      <w:r w:rsidR="006B6322" w:rsidRPr="000A5449">
        <w:rPr>
          <w:rFonts w:ascii="Times New Roman" w:hAnsi="Times New Roman" w:cs="Times New Roman"/>
        </w:rPr>
        <w:t xml:space="preserve"> </w:t>
      </w:r>
      <w:r w:rsidR="00C5259D" w:rsidRPr="000A5449">
        <w:rPr>
          <w:rFonts w:ascii="Times New Roman" w:hAnsi="Times New Roman" w:cs="Times New Roman"/>
        </w:rPr>
        <w:t xml:space="preserve">If her </w:t>
      </w:r>
      <w:r w:rsidR="00C5259D" w:rsidRPr="000A5449">
        <w:rPr>
          <w:rFonts w:ascii="Times New Roman" w:hAnsi="Times New Roman" w:cs="Times New Roman"/>
          <w:i/>
        </w:rPr>
        <w:t xml:space="preserve">paterfamilias </w:t>
      </w:r>
      <w:r w:rsidR="00C5259D" w:rsidRPr="000A5449">
        <w:rPr>
          <w:rFonts w:ascii="Times New Roman" w:hAnsi="Times New Roman" w:cs="Times New Roman"/>
        </w:rPr>
        <w:t xml:space="preserve">were also deceased, her family might be able to retain control of her affairs through her </w:t>
      </w:r>
      <w:r w:rsidR="00C5259D" w:rsidRPr="000A5449">
        <w:rPr>
          <w:rFonts w:ascii="Times New Roman" w:hAnsi="Times New Roman" w:cs="Times New Roman"/>
          <w:i/>
        </w:rPr>
        <w:t>tutor,</w:t>
      </w:r>
      <w:r w:rsidR="00C5259D" w:rsidRPr="000A5449">
        <w:rPr>
          <w:rFonts w:ascii="Times New Roman" w:hAnsi="Times New Roman" w:cs="Times New Roman"/>
        </w:rPr>
        <w:t xml:space="preserve"> whose power she remained under during her marriage (unless she had three or more children)</w:t>
      </w:r>
      <w:r w:rsidR="00C5259D" w:rsidRPr="000A5449">
        <w:rPr>
          <w:rFonts w:ascii="Times New Roman" w:hAnsi="Times New Roman" w:cs="Times New Roman"/>
          <w:i/>
        </w:rPr>
        <w:t>.</w:t>
      </w:r>
      <w:r w:rsidR="00C5259D" w:rsidRPr="000A5449">
        <w:rPr>
          <w:rFonts w:ascii="Times New Roman" w:hAnsi="Times New Roman" w:cs="Times New Roman"/>
        </w:rPr>
        <w:t xml:space="preserve"> In</w:t>
      </w:r>
      <w:r w:rsidR="006B6322" w:rsidRPr="000A5449">
        <w:rPr>
          <w:rFonts w:ascii="Times New Roman" w:hAnsi="Times New Roman" w:cs="Times New Roman"/>
        </w:rPr>
        <w:t xml:space="preserve"> these circumstances, a marriage </w:t>
      </w:r>
      <w:r w:rsidR="006B6322" w:rsidRPr="000A5449">
        <w:rPr>
          <w:rFonts w:ascii="Times New Roman" w:hAnsi="Times New Roman" w:cs="Times New Roman"/>
          <w:i/>
        </w:rPr>
        <w:t xml:space="preserve">sine </w:t>
      </w:r>
      <w:proofErr w:type="spellStart"/>
      <w:r w:rsidR="006B6322" w:rsidRPr="000A5449">
        <w:rPr>
          <w:rFonts w:ascii="Times New Roman" w:hAnsi="Times New Roman" w:cs="Times New Roman"/>
          <w:i/>
        </w:rPr>
        <w:t>manu</w:t>
      </w:r>
      <w:proofErr w:type="spellEnd"/>
      <w:r w:rsidR="006B6322" w:rsidRPr="000A5449">
        <w:rPr>
          <w:rFonts w:ascii="Times New Roman" w:hAnsi="Times New Roman" w:cs="Times New Roman"/>
        </w:rPr>
        <w:t xml:space="preserve"> would in fact reduce the power of the woman in the event of her husband’s death.</w:t>
      </w:r>
    </w:p>
    <w:p w:rsidR="00470B3D" w:rsidRPr="000A5449" w:rsidRDefault="00E80682" w:rsidP="00E80682">
      <w:pPr>
        <w:spacing w:line="480" w:lineRule="auto"/>
        <w:rPr>
          <w:rFonts w:ascii="Times New Roman" w:hAnsi="Times New Roman" w:cs="Times New Roman"/>
        </w:rPr>
      </w:pPr>
      <w:r w:rsidRPr="000A5449">
        <w:rPr>
          <w:rFonts w:ascii="Times New Roman" w:hAnsi="Times New Roman" w:cs="Times New Roman"/>
        </w:rPr>
        <w:tab/>
        <w:t xml:space="preserve">On the flip side of this is the likelihood of a woman’s husband remaining alive, but her father dying, which is just as likely a circumstance to consider in light of high mortality rates among men. In this case, a marriage </w:t>
      </w:r>
      <w:r w:rsidRPr="000A5449">
        <w:rPr>
          <w:rFonts w:ascii="Times New Roman" w:hAnsi="Times New Roman" w:cs="Times New Roman"/>
          <w:i/>
        </w:rPr>
        <w:t xml:space="preserve">sine </w:t>
      </w:r>
      <w:proofErr w:type="spellStart"/>
      <w:r w:rsidRPr="000A5449">
        <w:rPr>
          <w:rFonts w:ascii="Times New Roman" w:hAnsi="Times New Roman" w:cs="Times New Roman"/>
          <w:i/>
        </w:rPr>
        <w:t>manu</w:t>
      </w:r>
      <w:proofErr w:type="spellEnd"/>
      <w:r w:rsidRPr="000A5449">
        <w:rPr>
          <w:rFonts w:ascii="Times New Roman" w:hAnsi="Times New Roman" w:cs="Times New Roman"/>
        </w:rPr>
        <w:t xml:space="preserve"> would also be to the advantage of both the wife </w:t>
      </w:r>
      <w:r w:rsidRPr="000A5449">
        <w:rPr>
          <w:rFonts w:ascii="Times New Roman" w:hAnsi="Times New Roman" w:cs="Times New Roman"/>
        </w:rPr>
        <w:lastRenderedPageBreak/>
        <w:t>and the husband</w:t>
      </w:r>
      <w:r w:rsidRPr="000A5449">
        <w:rPr>
          <w:rFonts w:ascii="Times New Roman" w:hAnsi="Times New Roman" w:cs="Times New Roman"/>
          <w:vertAlign w:val="superscript"/>
        </w:rPr>
        <w:t>15</w:t>
      </w:r>
      <w:r w:rsidRPr="000A5449">
        <w:rPr>
          <w:rFonts w:ascii="Times New Roman" w:hAnsi="Times New Roman" w:cs="Times New Roman"/>
        </w:rPr>
        <w:t xml:space="preserve">. Had she been married </w:t>
      </w:r>
      <w:r w:rsidRPr="000A5449">
        <w:rPr>
          <w:rFonts w:ascii="Times New Roman" w:hAnsi="Times New Roman" w:cs="Times New Roman"/>
          <w:i/>
        </w:rPr>
        <w:t xml:space="preserve">cum </w:t>
      </w:r>
      <w:proofErr w:type="spellStart"/>
      <w:r w:rsidRPr="000A5449">
        <w:rPr>
          <w:rFonts w:ascii="Times New Roman" w:hAnsi="Times New Roman" w:cs="Times New Roman"/>
          <w:i/>
        </w:rPr>
        <w:t>manu</w:t>
      </w:r>
      <w:proofErr w:type="spellEnd"/>
      <w:r w:rsidRPr="000A5449">
        <w:rPr>
          <w:rFonts w:ascii="Times New Roman" w:hAnsi="Times New Roman" w:cs="Times New Roman"/>
          <w:i/>
        </w:rPr>
        <w:t>,</w:t>
      </w:r>
      <w:r w:rsidRPr="000A5449">
        <w:rPr>
          <w:rFonts w:ascii="Times New Roman" w:hAnsi="Times New Roman" w:cs="Times New Roman"/>
        </w:rPr>
        <w:t xml:space="preserve"> </w:t>
      </w:r>
      <w:r w:rsidR="00F06E05" w:rsidRPr="000A5449">
        <w:rPr>
          <w:rFonts w:ascii="Times New Roman" w:hAnsi="Times New Roman" w:cs="Times New Roman"/>
        </w:rPr>
        <w:t xml:space="preserve">the wife would have renounced all ties to her </w:t>
      </w:r>
      <w:r w:rsidR="00F06E05" w:rsidRPr="000A5449">
        <w:rPr>
          <w:rFonts w:ascii="Times New Roman" w:hAnsi="Times New Roman" w:cs="Times New Roman"/>
          <w:i/>
        </w:rPr>
        <w:t>paterfamilias</w:t>
      </w:r>
      <w:r w:rsidR="00F06E05" w:rsidRPr="000A5449">
        <w:rPr>
          <w:rFonts w:ascii="Times New Roman" w:hAnsi="Times New Roman" w:cs="Times New Roman"/>
        </w:rPr>
        <w:t xml:space="preserve"> and thus be unable to inherit his wealth after his death. In a marriage </w:t>
      </w:r>
      <w:r w:rsidR="00F06E05" w:rsidRPr="000A5449">
        <w:rPr>
          <w:rFonts w:ascii="Times New Roman" w:hAnsi="Times New Roman" w:cs="Times New Roman"/>
          <w:i/>
        </w:rPr>
        <w:t xml:space="preserve">sine </w:t>
      </w:r>
      <w:proofErr w:type="spellStart"/>
      <w:r w:rsidR="00F06E05" w:rsidRPr="000A5449">
        <w:rPr>
          <w:rFonts w:ascii="Times New Roman" w:hAnsi="Times New Roman" w:cs="Times New Roman"/>
          <w:i/>
        </w:rPr>
        <w:t>manu</w:t>
      </w:r>
      <w:proofErr w:type="spellEnd"/>
      <w:r w:rsidR="00F06E05" w:rsidRPr="000A5449">
        <w:rPr>
          <w:rFonts w:ascii="Times New Roman" w:hAnsi="Times New Roman" w:cs="Times New Roman"/>
          <w:i/>
        </w:rPr>
        <w:t>,</w:t>
      </w:r>
      <w:r w:rsidR="00F06E05" w:rsidRPr="000A5449">
        <w:rPr>
          <w:rFonts w:ascii="Times New Roman" w:hAnsi="Times New Roman" w:cs="Times New Roman"/>
        </w:rPr>
        <w:t xml:space="preserve"> she would still have a claim to inheritance, a provision that would benefit both her and her husband, though in this circumstance her wealth is not legally the property of her husband, their marriage would make it functionally his property even without marriage </w:t>
      </w:r>
      <w:r w:rsidR="00F06E05" w:rsidRPr="000A5449">
        <w:rPr>
          <w:rFonts w:ascii="Times New Roman" w:hAnsi="Times New Roman" w:cs="Times New Roman"/>
          <w:i/>
        </w:rPr>
        <w:t xml:space="preserve">cum </w:t>
      </w:r>
      <w:proofErr w:type="spellStart"/>
      <w:r w:rsidR="00F06E05" w:rsidRPr="000A5449">
        <w:rPr>
          <w:rFonts w:ascii="Times New Roman" w:hAnsi="Times New Roman" w:cs="Times New Roman"/>
          <w:i/>
        </w:rPr>
        <w:t>manu</w:t>
      </w:r>
      <w:proofErr w:type="spellEnd"/>
      <w:r w:rsidR="00F06E05" w:rsidRPr="000A5449">
        <w:rPr>
          <w:rFonts w:ascii="Times New Roman" w:hAnsi="Times New Roman" w:cs="Times New Roman"/>
          <w:i/>
        </w:rPr>
        <w:t>.</w:t>
      </w:r>
      <w:r w:rsidR="00F06E05" w:rsidRPr="000A5449">
        <w:rPr>
          <w:rFonts w:ascii="Times New Roman" w:hAnsi="Times New Roman" w:cs="Times New Roman"/>
        </w:rPr>
        <w:t xml:space="preserve"> Thus in the reverse circumstance of the widow and her father, it is still to the advantage of the married parties to be married </w:t>
      </w:r>
      <w:r w:rsidR="00F06E05" w:rsidRPr="000A5449">
        <w:rPr>
          <w:rFonts w:ascii="Times New Roman" w:hAnsi="Times New Roman" w:cs="Times New Roman"/>
          <w:i/>
        </w:rPr>
        <w:t xml:space="preserve">sine </w:t>
      </w:r>
      <w:proofErr w:type="spellStart"/>
      <w:r w:rsidR="00F06E05" w:rsidRPr="000A5449">
        <w:rPr>
          <w:rFonts w:ascii="Times New Roman" w:hAnsi="Times New Roman" w:cs="Times New Roman"/>
          <w:i/>
        </w:rPr>
        <w:t>manu</w:t>
      </w:r>
      <w:proofErr w:type="spellEnd"/>
      <w:r w:rsidR="00F06E05" w:rsidRPr="000A5449">
        <w:rPr>
          <w:rFonts w:ascii="Times New Roman" w:hAnsi="Times New Roman" w:cs="Times New Roman"/>
        </w:rPr>
        <w:t xml:space="preserve">, so as to have a chance at increasing their wealth in the event of the wife’s </w:t>
      </w:r>
      <w:r w:rsidR="00F06E05" w:rsidRPr="000A5449">
        <w:rPr>
          <w:rFonts w:ascii="Times New Roman" w:hAnsi="Times New Roman" w:cs="Times New Roman"/>
          <w:i/>
        </w:rPr>
        <w:t>paterfamilias</w:t>
      </w:r>
      <w:r w:rsidR="00F06E05" w:rsidRPr="000A5449">
        <w:rPr>
          <w:rFonts w:ascii="Times New Roman" w:hAnsi="Times New Roman" w:cs="Times New Roman"/>
        </w:rPr>
        <w:t xml:space="preserve"> dying.</w:t>
      </w:r>
    </w:p>
    <w:p w:rsidR="00A26CF5" w:rsidRPr="000A5449" w:rsidRDefault="00A66EA8" w:rsidP="00E80682">
      <w:pPr>
        <w:spacing w:line="480" w:lineRule="auto"/>
        <w:rPr>
          <w:rFonts w:ascii="Times New Roman" w:hAnsi="Times New Roman" w:cs="Times New Roman"/>
        </w:rPr>
      </w:pPr>
      <w:r w:rsidRPr="000A5449">
        <w:rPr>
          <w:rFonts w:ascii="Times New Roman" w:hAnsi="Times New Roman" w:cs="Times New Roman"/>
        </w:rPr>
        <w:tab/>
        <w:t>The issue of divorce also</w:t>
      </w:r>
      <w:r w:rsidR="004C7E86" w:rsidRPr="000A5449">
        <w:rPr>
          <w:rFonts w:ascii="Times New Roman" w:hAnsi="Times New Roman" w:cs="Times New Roman"/>
        </w:rPr>
        <w:t xml:space="preserve"> results from the same demographic processes that result in favorable circumstances for marriage </w:t>
      </w:r>
      <w:r w:rsidR="004C7E86" w:rsidRPr="000A5449">
        <w:rPr>
          <w:rFonts w:ascii="Times New Roman" w:hAnsi="Times New Roman" w:cs="Times New Roman"/>
          <w:i/>
        </w:rPr>
        <w:t xml:space="preserve">sine </w:t>
      </w:r>
      <w:proofErr w:type="spellStart"/>
      <w:r w:rsidR="004C7E86" w:rsidRPr="000A5449">
        <w:rPr>
          <w:rFonts w:ascii="Times New Roman" w:hAnsi="Times New Roman" w:cs="Times New Roman"/>
          <w:i/>
        </w:rPr>
        <w:t>manu</w:t>
      </w:r>
      <w:proofErr w:type="spellEnd"/>
      <w:r w:rsidR="004C7E86" w:rsidRPr="000A5449">
        <w:rPr>
          <w:rFonts w:ascii="Times New Roman" w:hAnsi="Times New Roman" w:cs="Times New Roman"/>
          <w:i/>
        </w:rPr>
        <w:t>.</w:t>
      </w:r>
      <w:r w:rsidR="004C7E86" w:rsidRPr="000A5449">
        <w:rPr>
          <w:rFonts w:ascii="Times New Roman" w:hAnsi="Times New Roman" w:cs="Times New Roman"/>
        </w:rPr>
        <w:t xml:space="preserve"> Divorce in the Augustan marriage legislation is a more difficult proceeding than it had been in the past, but in fact the added difficulty can be seen as making the main goal of divorce easier—that of remarriage. As</w:t>
      </w:r>
      <w:r w:rsidR="00A26CF5" w:rsidRPr="000A5449">
        <w:rPr>
          <w:rFonts w:ascii="Times New Roman" w:hAnsi="Times New Roman" w:cs="Times New Roman"/>
        </w:rPr>
        <w:t xml:space="preserve"> Nathan says, “we should think of divorce, at least from the man’s perspective, not as an opposite of marriage, but as a means of remarriage.</w:t>
      </w:r>
      <w:r w:rsidR="00A26CF5" w:rsidRPr="000A5449">
        <w:rPr>
          <w:rFonts w:ascii="Times New Roman" w:hAnsi="Times New Roman" w:cs="Times New Roman"/>
          <w:vertAlign w:val="superscript"/>
        </w:rPr>
        <w:t>16</w:t>
      </w:r>
      <w:r w:rsidR="00A26CF5" w:rsidRPr="000A5449">
        <w:rPr>
          <w:rFonts w:ascii="Times New Roman" w:hAnsi="Times New Roman" w:cs="Times New Roman"/>
        </w:rPr>
        <w:t>” The added provisions to divorce under Augustus required more witnesses be present. This would help prevent a future remarriage from being repudiated on the grounds that the divorce was not confirmed.</w:t>
      </w:r>
      <w:r w:rsidR="008333CC" w:rsidRPr="000A5449">
        <w:rPr>
          <w:rFonts w:ascii="Times New Roman" w:hAnsi="Times New Roman" w:cs="Times New Roman"/>
        </w:rPr>
        <w:t xml:space="preserve"> Rather than discouraging divorce, the Augustan reforms simply created a system wherein divorce was more easily confirmed</w:t>
      </w:r>
      <w:r w:rsidR="008333CC" w:rsidRPr="000A5449">
        <w:rPr>
          <w:rFonts w:ascii="Times New Roman" w:hAnsi="Times New Roman" w:cs="Times New Roman"/>
          <w:vertAlign w:val="superscript"/>
        </w:rPr>
        <w:t>1</w:t>
      </w:r>
      <w:r w:rsidR="00AF6B65">
        <w:rPr>
          <w:rFonts w:ascii="Times New Roman" w:hAnsi="Times New Roman" w:cs="Times New Roman"/>
          <w:vertAlign w:val="superscript"/>
        </w:rPr>
        <w:t>7</w:t>
      </w:r>
      <w:r w:rsidR="008333CC" w:rsidRPr="000A5449">
        <w:rPr>
          <w:rFonts w:ascii="Times New Roman" w:hAnsi="Times New Roman" w:cs="Times New Roman"/>
        </w:rPr>
        <w:t>.</w:t>
      </w:r>
    </w:p>
    <w:p w:rsidR="008333CC" w:rsidRPr="000A5449" w:rsidRDefault="00A26CF5" w:rsidP="008333CC">
      <w:pPr>
        <w:spacing w:line="480" w:lineRule="auto"/>
        <w:ind w:firstLine="720"/>
        <w:rPr>
          <w:rFonts w:ascii="Times New Roman" w:hAnsi="Times New Roman" w:cs="Times New Roman"/>
        </w:rPr>
      </w:pPr>
      <w:r w:rsidRPr="000A5449">
        <w:rPr>
          <w:rFonts w:ascii="Times New Roman" w:hAnsi="Times New Roman" w:cs="Times New Roman"/>
        </w:rPr>
        <w:t xml:space="preserve">The most common reason cited for divorce is infertility. If the main goal of marriage is to produce offspring, an infertile wife would eligible to divorce. However, the Roman population was not cognizant of the fact that </w:t>
      </w:r>
      <w:r w:rsidR="008333CC" w:rsidRPr="000A5449">
        <w:rPr>
          <w:rFonts w:ascii="Times New Roman" w:hAnsi="Times New Roman" w:cs="Times New Roman"/>
        </w:rPr>
        <w:t xml:space="preserve">fertility was not simply a variable for women, but also for men. Thus a husband who divorced his infertile wife may have been equally unlucky in producing offspring with his next wife, and so on. In such a circumstance, divorce would not merely be a means of remarriage by the husband, as Nathan posits, but also the wife. Wives who were </w:t>
      </w:r>
      <w:r w:rsidR="008333CC" w:rsidRPr="000A5449">
        <w:rPr>
          <w:rFonts w:ascii="Times New Roman" w:hAnsi="Times New Roman" w:cs="Times New Roman"/>
        </w:rPr>
        <w:lastRenderedPageBreak/>
        <w:t xml:space="preserve">married </w:t>
      </w:r>
      <w:r w:rsidR="008333CC" w:rsidRPr="000A5449">
        <w:rPr>
          <w:rFonts w:ascii="Times New Roman" w:hAnsi="Times New Roman" w:cs="Times New Roman"/>
          <w:i/>
        </w:rPr>
        <w:t xml:space="preserve">cum </w:t>
      </w:r>
      <w:proofErr w:type="spellStart"/>
      <w:r w:rsidR="008333CC" w:rsidRPr="000A5449">
        <w:rPr>
          <w:rFonts w:ascii="Times New Roman" w:hAnsi="Times New Roman" w:cs="Times New Roman"/>
          <w:i/>
        </w:rPr>
        <w:t>manu</w:t>
      </w:r>
      <w:proofErr w:type="spellEnd"/>
      <w:r w:rsidR="008333CC" w:rsidRPr="000A5449">
        <w:rPr>
          <w:rFonts w:ascii="Times New Roman" w:hAnsi="Times New Roman" w:cs="Times New Roman"/>
        </w:rPr>
        <w:t xml:space="preserve"> did not have the power to initiate divorce. Watson claims that,</w:t>
      </w:r>
      <w:r w:rsidR="007D7D4F" w:rsidRPr="000A5449">
        <w:rPr>
          <w:rFonts w:ascii="Times New Roman" w:hAnsi="Times New Roman" w:cs="Times New Roman"/>
        </w:rPr>
        <w:t xml:space="preserve"> </w:t>
      </w:r>
      <w:r w:rsidR="008333CC" w:rsidRPr="000A5449">
        <w:rPr>
          <w:rFonts w:ascii="Times New Roman" w:hAnsi="Times New Roman" w:cs="Times New Roman"/>
        </w:rPr>
        <w:t xml:space="preserve">“Although legally a wife married </w:t>
      </w:r>
      <w:r w:rsidR="008333CC" w:rsidRPr="000A5449">
        <w:rPr>
          <w:rFonts w:ascii="Times New Roman" w:hAnsi="Times New Roman" w:cs="Times New Roman"/>
          <w:i/>
        </w:rPr>
        <w:t xml:space="preserve">cum </w:t>
      </w:r>
      <w:proofErr w:type="spellStart"/>
      <w:r w:rsidR="008333CC" w:rsidRPr="000A5449">
        <w:rPr>
          <w:rFonts w:ascii="Times New Roman" w:hAnsi="Times New Roman" w:cs="Times New Roman"/>
          <w:i/>
        </w:rPr>
        <w:t>manu</w:t>
      </w:r>
      <w:proofErr w:type="spellEnd"/>
      <w:r w:rsidR="008333CC" w:rsidRPr="000A5449">
        <w:rPr>
          <w:rFonts w:ascii="Times New Roman" w:hAnsi="Times New Roman" w:cs="Times New Roman"/>
        </w:rPr>
        <w:t xml:space="preserve"> could have no property of her own and could not take the initiative in instituting divorce proceedings, nonetheless it does not follow that in practice such a wife was necessarily in a very inferior position.</w:t>
      </w:r>
      <w:r w:rsidR="008333CC" w:rsidRPr="000A5449">
        <w:rPr>
          <w:rFonts w:ascii="Times New Roman" w:hAnsi="Times New Roman" w:cs="Times New Roman"/>
          <w:vertAlign w:val="superscript"/>
        </w:rPr>
        <w:t>1</w:t>
      </w:r>
      <w:r w:rsidR="00AF6B65">
        <w:rPr>
          <w:rFonts w:ascii="Times New Roman" w:hAnsi="Times New Roman" w:cs="Times New Roman"/>
          <w:vertAlign w:val="superscript"/>
        </w:rPr>
        <w:t>8</w:t>
      </w:r>
      <w:r w:rsidR="008333CC" w:rsidRPr="000A5449">
        <w:rPr>
          <w:rFonts w:ascii="Times New Roman" w:hAnsi="Times New Roman" w:cs="Times New Roman"/>
        </w:rPr>
        <w:t xml:space="preserve">” His reasoning being that, </w:t>
      </w:r>
      <w:r w:rsidR="008333CC" w:rsidRPr="000A5449">
        <w:rPr>
          <w:rFonts w:ascii="Times New Roman" w:hAnsi="Times New Roman" w:cs="Times New Roman"/>
          <w:i/>
        </w:rPr>
        <w:t xml:space="preserve">cum </w:t>
      </w:r>
      <w:proofErr w:type="spellStart"/>
      <w:r w:rsidR="008333CC" w:rsidRPr="000A5449">
        <w:rPr>
          <w:rFonts w:ascii="Times New Roman" w:hAnsi="Times New Roman" w:cs="Times New Roman"/>
          <w:i/>
        </w:rPr>
        <w:t>manu</w:t>
      </w:r>
      <w:proofErr w:type="spellEnd"/>
      <w:r w:rsidR="008333CC" w:rsidRPr="000A5449">
        <w:rPr>
          <w:rFonts w:ascii="Times New Roman" w:hAnsi="Times New Roman" w:cs="Times New Roman"/>
          <w:i/>
        </w:rPr>
        <w:t xml:space="preserve"> </w:t>
      </w:r>
      <w:r w:rsidR="008333CC" w:rsidRPr="000A5449">
        <w:rPr>
          <w:rFonts w:ascii="Times New Roman" w:hAnsi="Times New Roman" w:cs="Times New Roman"/>
        </w:rPr>
        <w:t>marriage or not, her dowry was still returnable to her.</w:t>
      </w:r>
      <w:r w:rsidR="008333CC" w:rsidRPr="000A5449">
        <w:rPr>
          <w:rFonts w:ascii="Times New Roman" w:hAnsi="Times New Roman" w:cs="Times New Roman"/>
          <w:color w:val="215868" w:themeColor="accent5" w:themeShade="80"/>
        </w:rPr>
        <w:t xml:space="preserve"> </w:t>
      </w:r>
      <w:r w:rsidR="008333CC" w:rsidRPr="000A5449">
        <w:rPr>
          <w:rFonts w:ascii="Times New Roman" w:hAnsi="Times New Roman" w:cs="Times New Roman"/>
        </w:rPr>
        <w:t xml:space="preserve">On the contrary, a wife married </w:t>
      </w:r>
      <w:r w:rsidR="008333CC" w:rsidRPr="000A5449">
        <w:rPr>
          <w:rFonts w:ascii="Times New Roman" w:hAnsi="Times New Roman" w:cs="Times New Roman"/>
          <w:i/>
        </w:rPr>
        <w:t xml:space="preserve">cum </w:t>
      </w:r>
      <w:proofErr w:type="spellStart"/>
      <w:r w:rsidR="008333CC" w:rsidRPr="000A5449">
        <w:rPr>
          <w:rFonts w:ascii="Times New Roman" w:hAnsi="Times New Roman" w:cs="Times New Roman"/>
          <w:i/>
        </w:rPr>
        <w:t>manu</w:t>
      </w:r>
      <w:proofErr w:type="spellEnd"/>
      <w:r w:rsidR="008333CC" w:rsidRPr="000A5449">
        <w:rPr>
          <w:rFonts w:ascii="Times New Roman" w:hAnsi="Times New Roman" w:cs="Times New Roman"/>
        </w:rPr>
        <w:t xml:space="preserve"> would be in a very inferior position, for not only did she not own any of her own property (save, perhaps, for the recoverable dowry) but she was not in a position of allegiance to her family or her </w:t>
      </w:r>
      <w:r w:rsidR="008333CC" w:rsidRPr="000A5449">
        <w:rPr>
          <w:rFonts w:ascii="Times New Roman" w:hAnsi="Times New Roman" w:cs="Times New Roman"/>
          <w:i/>
        </w:rPr>
        <w:t>paterfamilias</w:t>
      </w:r>
      <w:r w:rsidR="008333CC" w:rsidRPr="000A5449">
        <w:rPr>
          <w:rFonts w:ascii="Times New Roman" w:hAnsi="Times New Roman" w:cs="Times New Roman"/>
        </w:rPr>
        <w:t xml:space="preserve"> and thus would not have </w:t>
      </w:r>
      <w:r w:rsidR="00237FFD" w:rsidRPr="000A5449">
        <w:rPr>
          <w:rFonts w:ascii="Times New Roman" w:hAnsi="Times New Roman" w:cs="Times New Roman"/>
        </w:rPr>
        <w:t>support in the event of divorce.</w:t>
      </w:r>
    </w:p>
    <w:p w:rsidR="00755E42" w:rsidRPr="000A5449" w:rsidRDefault="00B74CAE" w:rsidP="00755E42">
      <w:pPr>
        <w:spacing w:line="480" w:lineRule="auto"/>
        <w:ind w:firstLine="720"/>
        <w:rPr>
          <w:rFonts w:ascii="Times New Roman" w:hAnsi="Times New Roman" w:cs="Times New Roman"/>
        </w:rPr>
      </w:pPr>
      <w:r w:rsidRPr="000A5449">
        <w:rPr>
          <w:rFonts w:ascii="Times New Roman" w:hAnsi="Times New Roman" w:cs="Times New Roman"/>
        </w:rPr>
        <w:t xml:space="preserve">If divorce can be thought of as another way, like widowhood, of maximizing reproduction of a population, then marriage </w:t>
      </w:r>
      <w:r w:rsidRPr="000A5449">
        <w:rPr>
          <w:rFonts w:ascii="Times New Roman" w:hAnsi="Times New Roman" w:cs="Times New Roman"/>
          <w:i/>
        </w:rPr>
        <w:t xml:space="preserve">cum </w:t>
      </w:r>
      <w:proofErr w:type="spellStart"/>
      <w:r w:rsidRPr="000A5449">
        <w:rPr>
          <w:rFonts w:ascii="Times New Roman" w:hAnsi="Times New Roman" w:cs="Times New Roman"/>
          <w:i/>
        </w:rPr>
        <w:t>manu</w:t>
      </w:r>
      <w:proofErr w:type="spellEnd"/>
      <w:r w:rsidRPr="000A5449">
        <w:rPr>
          <w:rFonts w:ascii="Times New Roman" w:hAnsi="Times New Roman" w:cs="Times New Roman"/>
        </w:rPr>
        <w:t xml:space="preserve"> offers no possibility for fertile wives to divorce their husbands.</w:t>
      </w:r>
      <w:r w:rsidR="00CD514E" w:rsidRPr="000A5449">
        <w:rPr>
          <w:rFonts w:ascii="Times New Roman" w:hAnsi="Times New Roman" w:cs="Times New Roman"/>
        </w:rPr>
        <w:t xml:space="preserve"> If married </w:t>
      </w:r>
      <w:r w:rsidR="00CD514E" w:rsidRPr="000A5449">
        <w:rPr>
          <w:rFonts w:ascii="Times New Roman" w:hAnsi="Times New Roman" w:cs="Times New Roman"/>
          <w:i/>
        </w:rPr>
        <w:t xml:space="preserve">sine </w:t>
      </w:r>
      <w:proofErr w:type="spellStart"/>
      <w:r w:rsidR="00CD514E" w:rsidRPr="000A5449">
        <w:rPr>
          <w:rFonts w:ascii="Times New Roman" w:hAnsi="Times New Roman" w:cs="Times New Roman"/>
          <w:i/>
        </w:rPr>
        <w:t>manu</w:t>
      </w:r>
      <w:proofErr w:type="spellEnd"/>
      <w:r w:rsidR="00CD514E" w:rsidRPr="000A5449">
        <w:rPr>
          <w:rFonts w:ascii="Times New Roman" w:hAnsi="Times New Roman" w:cs="Times New Roman"/>
          <w:i/>
        </w:rPr>
        <w:t>,</w:t>
      </w:r>
      <w:r w:rsidR="00CD514E" w:rsidRPr="000A5449">
        <w:rPr>
          <w:rFonts w:ascii="Times New Roman" w:hAnsi="Times New Roman" w:cs="Times New Roman"/>
        </w:rPr>
        <w:t xml:space="preserve"> however, divorce would become an option and a possible recourse to remarriage and the production of more offspring. The reasons for initiating divorce on the part of the wife may differ from the husband’s reasons, but they are not significant to the overall demographic effect that divorce might have on the Roman population.</w:t>
      </w:r>
    </w:p>
    <w:p w:rsidR="004C3D5F" w:rsidRDefault="0098373B" w:rsidP="007316D1">
      <w:pPr>
        <w:spacing w:line="480" w:lineRule="auto"/>
        <w:jc w:val="center"/>
        <w:rPr>
          <w:rFonts w:ascii="Times New Roman" w:hAnsi="Times New Roman" w:cs="Times New Roman"/>
        </w:rPr>
      </w:pPr>
      <w:r w:rsidRPr="000A5449">
        <w:rPr>
          <w:rFonts w:ascii="Times New Roman" w:hAnsi="Times New Roman" w:cs="Times New Roman"/>
        </w:rPr>
        <w:t>IV</w:t>
      </w:r>
    </w:p>
    <w:p w:rsidR="0098373B" w:rsidRPr="000A5449" w:rsidRDefault="004C3D5F" w:rsidP="007316D1">
      <w:pPr>
        <w:spacing w:line="480" w:lineRule="auto"/>
        <w:jc w:val="center"/>
        <w:rPr>
          <w:rFonts w:ascii="Times New Roman" w:hAnsi="Times New Roman" w:cs="Times New Roman"/>
        </w:rPr>
      </w:pPr>
      <w:r>
        <w:rPr>
          <w:rFonts w:ascii="Times New Roman" w:hAnsi="Times New Roman" w:cs="Times New Roman"/>
        </w:rPr>
        <w:t>Empire-Building and Foreign Marriage</w:t>
      </w:r>
    </w:p>
    <w:p w:rsidR="00EF6619" w:rsidRPr="000A5449" w:rsidRDefault="0098373B" w:rsidP="00A26CF5">
      <w:pPr>
        <w:spacing w:line="480" w:lineRule="auto"/>
        <w:ind w:firstLine="720"/>
        <w:rPr>
          <w:rFonts w:ascii="Times New Roman" w:hAnsi="Times New Roman" w:cs="Times New Roman"/>
        </w:rPr>
      </w:pPr>
      <w:r w:rsidRPr="000A5449">
        <w:rPr>
          <w:rFonts w:ascii="Times New Roman" w:hAnsi="Times New Roman" w:cs="Times New Roman"/>
        </w:rPr>
        <w:t xml:space="preserve">High mortality, low fertility, and imbalanced sex-ratios are effects of and factors in the expansion of the Roman Republic into an empire. But one aspect of empire-building that also contributes to the decline of </w:t>
      </w:r>
      <w:r w:rsidRPr="000A5449">
        <w:rPr>
          <w:rFonts w:ascii="Times New Roman" w:hAnsi="Times New Roman" w:cs="Times New Roman"/>
          <w:i/>
        </w:rPr>
        <w:t xml:space="preserve">cum </w:t>
      </w:r>
      <w:proofErr w:type="spellStart"/>
      <w:r w:rsidRPr="000A5449">
        <w:rPr>
          <w:rFonts w:ascii="Times New Roman" w:hAnsi="Times New Roman" w:cs="Times New Roman"/>
          <w:i/>
        </w:rPr>
        <w:t>manu</w:t>
      </w:r>
      <w:proofErr w:type="spellEnd"/>
      <w:r w:rsidRPr="000A5449">
        <w:rPr>
          <w:rFonts w:ascii="Times New Roman" w:hAnsi="Times New Roman" w:cs="Times New Roman"/>
          <w:i/>
        </w:rPr>
        <w:t xml:space="preserve"> </w:t>
      </w:r>
      <w:r w:rsidRPr="000A5449">
        <w:rPr>
          <w:rFonts w:ascii="Times New Roman" w:hAnsi="Times New Roman" w:cs="Times New Roman"/>
        </w:rPr>
        <w:t>marriage is the acquisition of foreign territories and the assimilation of foreign peoples.</w:t>
      </w:r>
      <w:r w:rsidR="007316D1" w:rsidRPr="000A5449">
        <w:rPr>
          <w:rFonts w:ascii="Times New Roman" w:hAnsi="Times New Roman" w:cs="Times New Roman"/>
        </w:rPr>
        <w:t xml:space="preserve"> By the time of Roman expansion, </w:t>
      </w:r>
      <w:proofErr w:type="spellStart"/>
      <w:r w:rsidR="007316D1" w:rsidRPr="000A5449">
        <w:rPr>
          <w:rFonts w:ascii="Times New Roman" w:hAnsi="Times New Roman" w:cs="Times New Roman"/>
          <w:i/>
        </w:rPr>
        <w:t>connubium</w:t>
      </w:r>
      <w:proofErr w:type="spellEnd"/>
      <w:r w:rsidR="007316D1" w:rsidRPr="000A5449">
        <w:rPr>
          <w:rFonts w:ascii="Times New Roman" w:hAnsi="Times New Roman" w:cs="Times New Roman"/>
        </w:rPr>
        <w:t>, the right of intermarriage, was a requirement for neighbor states. As we can see from the Augustan reforms, marriage between foreign women and Roman men was permitted and perhaps even encouraged at times.</w:t>
      </w:r>
      <w:r w:rsidR="00EF6619" w:rsidRPr="000A5449">
        <w:rPr>
          <w:rFonts w:ascii="Times New Roman" w:hAnsi="Times New Roman" w:cs="Times New Roman"/>
        </w:rPr>
        <w:t xml:space="preserve"> We also know that marriage between Roman women and foreign men was possible—</w:t>
      </w:r>
      <w:r w:rsidR="00EF6619" w:rsidRPr="000A5449">
        <w:rPr>
          <w:rFonts w:ascii="Times New Roman" w:hAnsi="Times New Roman" w:cs="Times New Roman"/>
        </w:rPr>
        <w:lastRenderedPageBreak/>
        <w:t>and in fact, Roman women were able to procure Roman citizens for their foreign-born husbands so as to ensure the citizenship of their offspring</w:t>
      </w:r>
      <w:r w:rsidR="00EF6619" w:rsidRPr="000A5449">
        <w:rPr>
          <w:rFonts w:ascii="Times New Roman" w:hAnsi="Times New Roman" w:cs="Times New Roman"/>
          <w:vertAlign w:val="superscript"/>
        </w:rPr>
        <w:t>1</w:t>
      </w:r>
      <w:r w:rsidR="00AF6B65">
        <w:rPr>
          <w:rFonts w:ascii="Times New Roman" w:hAnsi="Times New Roman" w:cs="Times New Roman"/>
          <w:vertAlign w:val="superscript"/>
        </w:rPr>
        <w:t>9</w:t>
      </w:r>
      <w:r w:rsidR="00EF6619" w:rsidRPr="000A5449">
        <w:rPr>
          <w:rFonts w:ascii="Times New Roman" w:hAnsi="Times New Roman" w:cs="Times New Roman"/>
        </w:rPr>
        <w:t>.</w:t>
      </w:r>
      <w:r w:rsidR="004048D0" w:rsidRPr="000A5449">
        <w:rPr>
          <w:rFonts w:ascii="Times New Roman" w:hAnsi="Times New Roman" w:cs="Times New Roman"/>
        </w:rPr>
        <w:t xml:space="preserve"> Thus marriage between Roman citizens and their foreign neighbors was not just an eventuality, it was a practice that very much existed.</w:t>
      </w:r>
    </w:p>
    <w:p w:rsidR="008333CC" w:rsidRPr="000A5449" w:rsidRDefault="00EF6619" w:rsidP="00A26CF5">
      <w:pPr>
        <w:spacing w:line="480" w:lineRule="auto"/>
        <w:ind w:firstLine="720"/>
        <w:rPr>
          <w:rFonts w:ascii="Times New Roman" w:hAnsi="Times New Roman" w:cs="Times New Roman"/>
        </w:rPr>
      </w:pPr>
      <w:r w:rsidRPr="000A5449">
        <w:rPr>
          <w:rFonts w:ascii="Times New Roman" w:hAnsi="Times New Roman" w:cs="Times New Roman"/>
        </w:rPr>
        <w:t xml:space="preserve">Marriage between Romans and out-cultures may have fundamentally shifted the marriage practices of the Romans themselves. It is likely that the practice of </w:t>
      </w:r>
      <w:r w:rsidRPr="000A5449">
        <w:rPr>
          <w:rFonts w:ascii="Times New Roman" w:hAnsi="Times New Roman" w:cs="Times New Roman"/>
          <w:i/>
        </w:rPr>
        <w:t xml:space="preserve">cum </w:t>
      </w:r>
      <w:proofErr w:type="spellStart"/>
      <w:r w:rsidRPr="000A5449">
        <w:rPr>
          <w:rFonts w:ascii="Times New Roman" w:hAnsi="Times New Roman" w:cs="Times New Roman"/>
          <w:i/>
        </w:rPr>
        <w:t>manu</w:t>
      </w:r>
      <w:proofErr w:type="spellEnd"/>
      <w:r w:rsidRPr="000A5449">
        <w:rPr>
          <w:rFonts w:ascii="Times New Roman" w:hAnsi="Times New Roman" w:cs="Times New Roman"/>
        </w:rPr>
        <w:t xml:space="preserve"> held no significance for members of acquired territories that might intermarry with the Romans.</w:t>
      </w:r>
      <w:r w:rsidR="004048D0" w:rsidRPr="000A5449">
        <w:rPr>
          <w:rFonts w:ascii="Times New Roman" w:hAnsi="Times New Roman" w:cs="Times New Roman"/>
        </w:rPr>
        <w:t xml:space="preserve"> Particularly in the case of Roman women marrying foreign men, marriage </w:t>
      </w:r>
      <w:r w:rsidR="004048D0" w:rsidRPr="000A5449">
        <w:rPr>
          <w:rFonts w:ascii="Times New Roman" w:hAnsi="Times New Roman" w:cs="Times New Roman"/>
          <w:i/>
        </w:rPr>
        <w:t xml:space="preserve">sine </w:t>
      </w:r>
      <w:proofErr w:type="spellStart"/>
      <w:r w:rsidR="004048D0" w:rsidRPr="000A5449">
        <w:rPr>
          <w:rFonts w:ascii="Times New Roman" w:hAnsi="Times New Roman" w:cs="Times New Roman"/>
          <w:i/>
        </w:rPr>
        <w:t>manu</w:t>
      </w:r>
      <w:proofErr w:type="spellEnd"/>
      <w:r w:rsidR="004048D0" w:rsidRPr="000A5449">
        <w:rPr>
          <w:rFonts w:ascii="Times New Roman" w:hAnsi="Times New Roman" w:cs="Times New Roman"/>
        </w:rPr>
        <w:t xml:space="preserve"> may have been preferable to </w:t>
      </w:r>
      <w:r w:rsidR="004048D0" w:rsidRPr="000A5449">
        <w:rPr>
          <w:rFonts w:ascii="Times New Roman" w:hAnsi="Times New Roman" w:cs="Times New Roman"/>
          <w:i/>
        </w:rPr>
        <w:t xml:space="preserve">cum </w:t>
      </w:r>
      <w:proofErr w:type="spellStart"/>
      <w:r w:rsidR="004048D0" w:rsidRPr="000A5449">
        <w:rPr>
          <w:rFonts w:ascii="Times New Roman" w:hAnsi="Times New Roman" w:cs="Times New Roman"/>
          <w:i/>
        </w:rPr>
        <w:t>manu</w:t>
      </w:r>
      <w:proofErr w:type="spellEnd"/>
      <w:r w:rsidR="004048D0" w:rsidRPr="000A5449">
        <w:rPr>
          <w:rFonts w:ascii="Times New Roman" w:hAnsi="Times New Roman" w:cs="Times New Roman"/>
        </w:rPr>
        <w:t xml:space="preserve">, as husbands would not have been familiar with this practice. In addition, Roman wives may have wanted to keep ties to their families, and marriage </w:t>
      </w:r>
      <w:r w:rsidR="004048D0" w:rsidRPr="000A5449">
        <w:rPr>
          <w:rFonts w:ascii="Times New Roman" w:hAnsi="Times New Roman" w:cs="Times New Roman"/>
          <w:i/>
        </w:rPr>
        <w:t xml:space="preserve">cum </w:t>
      </w:r>
      <w:proofErr w:type="spellStart"/>
      <w:r w:rsidR="004048D0" w:rsidRPr="000A5449">
        <w:rPr>
          <w:rFonts w:ascii="Times New Roman" w:hAnsi="Times New Roman" w:cs="Times New Roman"/>
          <w:i/>
        </w:rPr>
        <w:t>manu</w:t>
      </w:r>
      <w:proofErr w:type="spellEnd"/>
      <w:r w:rsidR="004048D0" w:rsidRPr="000A5449">
        <w:rPr>
          <w:rFonts w:ascii="Times New Roman" w:hAnsi="Times New Roman" w:cs="Times New Roman"/>
        </w:rPr>
        <w:t xml:space="preserve"> did not allow for that. It is probable, then, that marriage between Roman wives and foreign husbands would have </w:t>
      </w:r>
      <w:r w:rsidR="00806FBA" w:rsidRPr="000A5449">
        <w:rPr>
          <w:rFonts w:ascii="Times New Roman" w:hAnsi="Times New Roman" w:cs="Times New Roman"/>
        </w:rPr>
        <w:t xml:space="preserve">been </w:t>
      </w:r>
      <w:r w:rsidR="00806FBA" w:rsidRPr="000A5449">
        <w:rPr>
          <w:rFonts w:ascii="Times New Roman" w:hAnsi="Times New Roman" w:cs="Times New Roman"/>
          <w:i/>
        </w:rPr>
        <w:t xml:space="preserve">sine </w:t>
      </w:r>
      <w:proofErr w:type="spellStart"/>
      <w:r w:rsidR="00806FBA" w:rsidRPr="000A5449">
        <w:rPr>
          <w:rFonts w:ascii="Times New Roman" w:hAnsi="Times New Roman" w:cs="Times New Roman"/>
          <w:i/>
        </w:rPr>
        <w:t>manu</w:t>
      </w:r>
      <w:proofErr w:type="spellEnd"/>
      <w:r w:rsidR="00806FBA" w:rsidRPr="000A5449">
        <w:rPr>
          <w:rFonts w:ascii="Times New Roman" w:hAnsi="Times New Roman" w:cs="Times New Roman"/>
          <w:i/>
        </w:rPr>
        <w:t>.</w:t>
      </w:r>
      <w:r w:rsidR="00912806" w:rsidRPr="000A5449">
        <w:rPr>
          <w:rFonts w:ascii="Times New Roman" w:hAnsi="Times New Roman" w:cs="Times New Roman"/>
        </w:rPr>
        <w:t xml:space="preserve"> </w:t>
      </w:r>
    </w:p>
    <w:p w:rsidR="001C59F4" w:rsidRPr="000A5449" w:rsidRDefault="001C59F4" w:rsidP="00A26CF5">
      <w:pPr>
        <w:spacing w:line="480" w:lineRule="auto"/>
        <w:ind w:firstLine="720"/>
        <w:rPr>
          <w:rFonts w:ascii="Times New Roman" w:hAnsi="Times New Roman" w:cs="Times New Roman"/>
        </w:rPr>
      </w:pPr>
      <w:r w:rsidRPr="000A5449">
        <w:rPr>
          <w:rFonts w:ascii="Times New Roman" w:hAnsi="Times New Roman" w:cs="Times New Roman"/>
        </w:rPr>
        <w:t xml:space="preserve">Thus it was not only the demographic causes and effects of empire-building that led to the rise of marriage </w:t>
      </w:r>
      <w:r w:rsidRPr="000A5449">
        <w:rPr>
          <w:rFonts w:ascii="Times New Roman" w:hAnsi="Times New Roman" w:cs="Times New Roman"/>
          <w:i/>
        </w:rPr>
        <w:t xml:space="preserve">sine </w:t>
      </w:r>
      <w:proofErr w:type="spellStart"/>
      <w:r w:rsidRPr="000A5449">
        <w:rPr>
          <w:rFonts w:ascii="Times New Roman" w:hAnsi="Times New Roman" w:cs="Times New Roman"/>
          <w:i/>
        </w:rPr>
        <w:t>manu</w:t>
      </w:r>
      <w:proofErr w:type="spellEnd"/>
      <w:r w:rsidRPr="000A5449">
        <w:rPr>
          <w:rFonts w:ascii="Times New Roman" w:hAnsi="Times New Roman" w:cs="Times New Roman"/>
          <w:i/>
        </w:rPr>
        <w:t>,</w:t>
      </w:r>
      <w:r w:rsidRPr="000A5449">
        <w:rPr>
          <w:rFonts w:ascii="Times New Roman" w:hAnsi="Times New Roman" w:cs="Times New Roman"/>
        </w:rPr>
        <w:t xml:space="preserve"> but also the direct effects of the empire’s expansion itself that brought about this shift in marriage practices. These demographic reasons for the decline of marriage </w:t>
      </w:r>
      <w:r w:rsidRPr="000A5449">
        <w:rPr>
          <w:rFonts w:ascii="Times New Roman" w:hAnsi="Times New Roman" w:cs="Times New Roman"/>
          <w:i/>
        </w:rPr>
        <w:t xml:space="preserve">cum </w:t>
      </w:r>
      <w:proofErr w:type="spellStart"/>
      <w:r w:rsidRPr="000A5449">
        <w:rPr>
          <w:rFonts w:ascii="Times New Roman" w:hAnsi="Times New Roman" w:cs="Times New Roman"/>
          <w:i/>
        </w:rPr>
        <w:t>manu</w:t>
      </w:r>
      <w:proofErr w:type="spellEnd"/>
      <w:r w:rsidRPr="000A5449">
        <w:rPr>
          <w:rFonts w:ascii="Times New Roman" w:hAnsi="Times New Roman" w:cs="Times New Roman"/>
        </w:rPr>
        <w:t xml:space="preserve"> may have been accompanied by ideological reasons, such as a renewed sense of individuality and autonomy brought on by foreign populations. Whatever the ideological and moral content of the empire at the time, the demographic realities of low fertility, high mortality and an imbalanced sex-ratio accounts for the shifting marriage practices that took place throughout these three centuries.</w:t>
      </w:r>
    </w:p>
    <w:p w:rsidR="00470B3D" w:rsidRPr="000A5449" w:rsidRDefault="00470B3D" w:rsidP="0039110A">
      <w:pPr>
        <w:ind w:firstLine="360"/>
        <w:jc w:val="center"/>
        <w:rPr>
          <w:rFonts w:ascii="Times New Roman" w:hAnsi="Times New Roman" w:cs="Times New Roman"/>
        </w:rPr>
      </w:pPr>
    </w:p>
    <w:p w:rsidR="00590387" w:rsidRDefault="00590387" w:rsidP="00590387">
      <w:pPr>
        <w:pStyle w:val="ListParagraph"/>
        <w:ind w:left="1440"/>
        <w:rPr>
          <w:rFonts w:ascii="Times New Roman" w:hAnsi="Times New Roman" w:cs="Times New Roman"/>
          <w:color w:val="002060"/>
        </w:rPr>
      </w:pPr>
    </w:p>
    <w:p w:rsidR="00882320" w:rsidRDefault="00882320" w:rsidP="00590387">
      <w:pPr>
        <w:pStyle w:val="ListParagraph"/>
        <w:ind w:left="1440"/>
        <w:rPr>
          <w:rFonts w:ascii="Times New Roman" w:hAnsi="Times New Roman" w:cs="Times New Roman"/>
          <w:color w:val="002060"/>
        </w:rPr>
      </w:pPr>
    </w:p>
    <w:p w:rsidR="00882320" w:rsidRDefault="00882320" w:rsidP="00590387">
      <w:pPr>
        <w:pStyle w:val="ListParagraph"/>
        <w:ind w:left="1440"/>
        <w:rPr>
          <w:rFonts w:ascii="Times New Roman" w:hAnsi="Times New Roman" w:cs="Times New Roman"/>
          <w:color w:val="002060"/>
        </w:rPr>
      </w:pPr>
    </w:p>
    <w:p w:rsidR="00882320" w:rsidRDefault="00882320" w:rsidP="00590387">
      <w:pPr>
        <w:pStyle w:val="ListParagraph"/>
        <w:ind w:left="1440"/>
        <w:rPr>
          <w:rFonts w:ascii="Times New Roman" w:hAnsi="Times New Roman" w:cs="Times New Roman"/>
          <w:color w:val="002060"/>
        </w:rPr>
      </w:pPr>
    </w:p>
    <w:p w:rsidR="00882320" w:rsidRPr="000A5449" w:rsidRDefault="00882320" w:rsidP="00590387">
      <w:pPr>
        <w:pStyle w:val="ListParagraph"/>
        <w:ind w:left="1440"/>
        <w:rPr>
          <w:rFonts w:ascii="Times New Roman" w:hAnsi="Times New Roman" w:cs="Times New Roman"/>
          <w:color w:val="002060"/>
        </w:rPr>
      </w:pPr>
    </w:p>
    <w:p w:rsidR="00A41EE4" w:rsidRPr="000A5449" w:rsidRDefault="00A41EE4">
      <w:pPr>
        <w:rPr>
          <w:rFonts w:ascii="Times New Roman" w:hAnsi="Times New Roman" w:cs="Times New Roman"/>
          <w:color w:val="002060"/>
        </w:rPr>
      </w:pPr>
    </w:p>
    <w:p w:rsidR="00A41EE4" w:rsidRPr="000A5449" w:rsidRDefault="00A41EE4">
      <w:pPr>
        <w:rPr>
          <w:rFonts w:ascii="Times New Roman" w:hAnsi="Times New Roman" w:cs="Times New Roman"/>
        </w:rPr>
      </w:pPr>
    </w:p>
    <w:p w:rsidR="00D34EA6" w:rsidRDefault="00D34EA6" w:rsidP="000A5449">
      <w:pPr>
        <w:shd w:val="clear" w:color="auto" w:fill="FFFFFF"/>
        <w:spacing w:line="320" w:lineRule="atLeast"/>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End Notes</w:t>
      </w:r>
    </w:p>
    <w:p w:rsidR="00D34EA6" w:rsidRDefault="00D34EA6" w:rsidP="000A5449">
      <w:pPr>
        <w:shd w:val="clear" w:color="auto" w:fill="FFFFFF"/>
        <w:spacing w:line="320" w:lineRule="atLeast"/>
        <w:jc w:val="center"/>
        <w:rPr>
          <w:rFonts w:ascii="Times New Roman" w:eastAsia="Times New Roman" w:hAnsi="Times New Roman" w:cs="Times New Roman"/>
          <w:color w:val="000000"/>
        </w:rPr>
      </w:pPr>
    </w:p>
    <w:p w:rsidR="00D34EA6" w:rsidRPr="00882320" w:rsidRDefault="00D34EA6" w:rsidP="00D34EA6">
      <w:pPr>
        <w:shd w:val="clear" w:color="auto" w:fill="FFFFFF"/>
        <w:spacing w:line="320" w:lineRule="atLeast"/>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1</w:t>
      </w:r>
      <w:r w:rsidR="00882320">
        <w:rPr>
          <w:rFonts w:ascii="Times New Roman" w:eastAsia="Times New Roman" w:hAnsi="Times New Roman" w:cs="Times New Roman"/>
          <w:color w:val="000000"/>
        </w:rPr>
        <w:t xml:space="preserve">Treggiari. </w:t>
      </w:r>
      <w:r w:rsidR="00E61C89">
        <w:rPr>
          <w:rFonts w:ascii="Times New Roman" w:eastAsia="Times New Roman" w:hAnsi="Times New Roman" w:cs="Times New Roman"/>
          <w:color w:val="000000"/>
        </w:rPr>
        <w:t>p.</w:t>
      </w:r>
      <w:r w:rsidR="00882320">
        <w:rPr>
          <w:rFonts w:ascii="Times New Roman" w:eastAsia="Times New Roman" w:hAnsi="Times New Roman" w:cs="Times New Roman"/>
          <w:color w:val="000000"/>
        </w:rPr>
        <w:t xml:space="preserve">19 </w:t>
      </w:r>
    </w:p>
    <w:p w:rsidR="00D34EA6" w:rsidRPr="00882320" w:rsidRDefault="00D34EA6" w:rsidP="00D34EA6">
      <w:pPr>
        <w:shd w:val="clear" w:color="auto" w:fill="FFFFFF"/>
        <w:spacing w:line="320" w:lineRule="atLeast"/>
        <w:rPr>
          <w:rFonts w:ascii="Times New Roman" w:eastAsia="Times New Roman" w:hAnsi="Times New Roman" w:cs="Times New Roman"/>
          <w:color w:val="000000"/>
        </w:rPr>
      </w:pPr>
      <w:proofErr w:type="gramStart"/>
      <w:r>
        <w:rPr>
          <w:rFonts w:ascii="Times New Roman" w:eastAsia="Times New Roman" w:hAnsi="Times New Roman" w:cs="Times New Roman"/>
          <w:color w:val="000000"/>
          <w:vertAlign w:val="superscript"/>
        </w:rPr>
        <w:t>2</w:t>
      </w:r>
      <w:r w:rsidR="00882320">
        <w:rPr>
          <w:rFonts w:ascii="Times New Roman" w:eastAsia="Times New Roman" w:hAnsi="Times New Roman" w:cs="Times New Roman"/>
          <w:color w:val="000000"/>
        </w:rPr>
        <w:t xml:space="preserve">Watson, </w:t>
      </w:r>
      <w:r w:rsidR="00882320">
        <w:rPr>
          <w:rFonts w:ascii="Times New Roman" w:eastAsia="Times New Roman" w:hAnsi="Times New Roman" w:cs="Times New Roman"/>
          <w:i/>
          <w:color w:val="000000"/>
        </w:rPr>
        <w:t>XII Tables.</w:t>
      </w:r>
      <w:proofErr w:type="gramEnd"/>
      <w:r w:rsidR="00882320">
        <w:rPr>
          <w:rFonts w:ascii="Times New Roman" w:eastAsia="Times New Roman" w:hAnsi="Times New Roman" w:cs="Times New Roman"/>
          <w:color w:val="000000"/>
        </w:rPr>
        <w:t xml:space="preserve"> </w:t>
      </w:r>
      <w:proofErr w:type="gramStart"/>
      <w:r w:rsidR="00E61C89">
        <w:rPr>
          <w:rFonts w:ascii="Times New Roman" w:eastAsia="Times New Roman" w:hAnsi="Times New Roman" w:cs="Times New Roman"/>
          <w:color w:val="000000"/>
        </w:rPr>
        <w:t>pp.</w:t>
      </w:r>
      <w:r w:rsidR="00882320">
        <w:rPr>
          <w:rFonts w:ascii="Times New Roman" w:eastAsia="Times New Roman" w:hAnsi="Times New Roman" w:cs="Times New Roman"/>
          <w:color w:val="000000"/>
        </w:rPr>
        <w:t>9-10</w:t>
      </w:r>
      <w:proofErr w:type="gramEnd"/>
    </w:p>
    <w:p w:rsidR="00D34EA6" w:rsidRPr="00882320" w:rsidRDefault="00D34EA6" w:rsidP="00D34EA6">
      <w:pPr>
        <w:shd w:val="clear" w:color="auto" w:fill="FFFFFF"/>
        <w:spacing w:line="320" w:lineRule="atLeast"/>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3</w:t>
      </w:r>
      <w:r w:rsidR="00250D25">
        <w:rPr>
          <w:rFonts w:ascii="Times New Roman" w:eastAsia="Times New Roman" w:hAnsi="Times New Roman" w:cs="Times New Roman"/>
          <w:color w:val="000000"/>
        </w:rPr>
        <w:t xml:space="preserve">Looper-Friedman. </w:t>
      </w:r>
      <w:r w:rsidR="00E61C89">
        <w:rPr>
          <w:rFonts w:ascii="Times New Roman" w:eastAsia="Times New Roman" w:hAnsi="Times New Roman" w:cs="Times New Roman"/>
          <w:color w:val="000000"/>
        </w:rPr>
        <w:t>p.</w:t>
      </w:r>
      <w:r w:rsidR="00250D25">
        <w:rPr>
          <w:rFonts w:ascii="Times New Roman" w:eastAsia="Times New Roman" w:hAnsi="Times New Roman" w:cs="Times New Roman"/>
          <w:color w:val="000000"/>
        </w:rPr>
        <w:t>288</w:t>
      </w:r>
    </w:p>
    <w:p w:rsidR="00D34EA6" w:rsidRPr="00250D25" w:rsidRDefault="00D34EA6" w:rsidP="00D34EA6">
      <w:pPr>
        <w:shd w:val="clear" w:color="auto" w:fill="FFFFFF"/>
        <w:spacing w:line="320" w:lineRule="atLeast"/>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4</w:t>
      </w:r>
      <w:r w:rsidR="00250D25">
        <w:rPr>
          <w:rFonts w:ascii="Times New Roman" w:eastAsia="Times New Roman" w:hAnsi="Times New Roman" w:cs="Times New Roman"/>
          <w:color w:val="000000"/>
        </w:rPr>
        <w:t xml:space="preserve">Treggiari. </w:t>
      </w:r>
      <w:r w:rsidR="00E61C89">
        <w:rPr>
          <w:rFonts w:ascii="Times New Roman" w:eastAsia="Times New Roman" w:hAnsi="Times New Roman" w:cs="Times New Roman"/>
          <w:color w:val="000000"/>
        </w:rPr>
        <w:t>p.</w:t>
      </w:r>
      <w:r w:rsidR="00250D25">
        <w:rPr>
          <w:rFonts w:ascii="Times New Roman" w:eastAsia="Times New Roman" w:hAnsi="Times New Roman" w:cs="Times New Roman"/>
          <w:color w:val="000000"/>
        </w:rPr>
        <w:t>33</w:t>
      </w:r>
    </w:p>
    <w:p w:rsidR="00D34EA6" w:rsidRPr="007953E3" w:rsidRDefault="00D34EA6" w:rsidP="00D34EA6">
      <w:pPr>
        <w:shd w:val="clear" w:color="auto" w:fill="FFFFFF"/>
        <w:spacing w:line="320" w:lineRule="atLeast"/>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5</w:t>
      </w:r>
      <w:r w:rsidR="007953E3">
        <w:rPr>
          <w:rFonts w:ascii="Times New Roman" w:eastAsia="Times New Roman" w:hAnsi="Times New Roman" w:cs="Times New Roman"/>
          <w:color w:val="000000"/>
        </w:rPr>
        <w:t xml:space="preserve">Looper-Friedman. </w:t>
      </w:r>
      <w:r w:rsidR="00E61C89">
        <w:rPr>
          <w:rFonts w:ascii="Times New Roman" w:eastAsia="Times New Roman" w:hAnsi="Times New Roman" w:cs="Times New Roman"/>
          <w:color w:val="000000"/>
        </w:rPr>
        <w:t>p.</w:t>
      </w:r>
      <w:r w:rsidR="007953E3">
        <w:rPr>
          <w:rFonts w:ascii="Times New Roman" w:eastAsia="Times New Roman" w:hAnsi="Times New Roman" w:cs="Times New Roman"/>
          <w:color w:val="000000"/>
        </w:rPr>
        <w:t>290</w:t>
      </w:r>
    </w:p>
    <w:p w:rsidR="00D34EA6" w:rsidRPr="007953E3" w:rsidRDefault="00D34EA6" w:rsidP="00D34EA6">
      <w:pPr>
        <w:shd w:val="clear" w:color="auto" w:fill="FFFFFF"/>
        <w:spacing w:line="320" w:lineRule="atLeast"/>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6</w:t>
      </w:r>
      <w:r w:rsidR="007953E3">
        <w:rPr>
          <w:rFonts w:ascii="Times New Roman" w:eastAsia="Times New Roman" w:hAnsi="Times New Roman" w:cs="Times New Roman"/>
          <w:color w:val="000000"/>
        </w:rPr>
        <w:t xml:space="preserve">Looper-Friedman. </w:t>
      </w:r>
      <w:r w:rsidR="00E61C89">
        <w:rPr>
          <w:rFonts w:ascii="Times New Roman" w:eastAsia="Times New Roman" w:hAnsi="Times New Roman" w:cs="Times New Roman"/>
          <w:color w:val="000000"/>
        </w:rPr>
        <w:t>p.</w:t>
      </w:r>
      <w:r w:rsidR="007953E3">
        <w:rPr>
          <w:rFonts w:ascii="Times New Roman" w:eastAsia="Times New Roman" w:hAnsi="Times New Roman" w:cs="Times New Roman"/>
          <w:color w:val="000000"/>
        </w:rPr>
        <w:t>290</w:t>
      </w:r>
    </w:p>
    <w:p w:rsidR="00D34EA6" w:rsidRPr="007953E3" w:rsidRDefault="00D34EA6" w:rsidP="00D34EA6">
      <w:pPr>
        <w:shd w:val="clear" w:color="auto" w:fill="FFFFFF"/>
        <w:spacing w:line="320" w:lineRule="atLeast"/>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7</w:t>
      </w:r>
      <w:r w:rsidR="007953E3">
        <w:rPr>
          <w:rFonts w:ascii="Times New Roman" w:eastAsia="Times New Roman" w:hAnsi="Times New Roman" w:cs="Times New Roman"/>
          <w:color w:val="000000"/>
        </w:rPr>
        <w:t xml:space="preserve">Treggiari. </w:t>
      </w:r>
      <w:r w:rsidR="00E61C89">
        <w:rPr>
          <w:rFonts w:ascii="Times New Roman" w:eastAsia="Times New Roman" w:hAnsi="Times New Roman" w:cs="Times New Roman"/>
          <w:color w:val="000000"/>
        </w:rPr>
        <w:t>p.</w:t>
      </w:r>
      <w:r w:rsidR="007953E3">
        <w:rPr>
          <w:rFonts w:ascii="Times New Roman" w:eastAsia="Times New Roman" w:hAnsi="Times New Roman" w:cs="Times New Roman"/>
          <w:color w:val="000000"/>
        </w:rPr>
        <w:t>34</w:t>
      </w:r>
    </w:p>
    <w:p w:rsidR="00D34EA6" w:rsidRPr="007953E3" w:rsidRDefault="00D34EA6" w:rsidP="00D34EA6">
      <w:pPr>
        <w:shd w:val="clear" w:color="auto" w:fill="FFFFFF"/>
        <w:spacing w:line="320" w:lineRule="atLeast"/>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8</w:t>
      </w:r>
      <w:r w:rsidR="007953E3">
        <w:rPr>
          <w:rFonts w:ascii="Times New Roman" w:eastAsia="Times New Roman" w:hAnsi="Times New Roman" w:cs="Times New Roman"/>
          <w:color w:val="000000"/>
        </w:rPr>
        <w:t xml:space="preserve">Treggiari. </w:t>
      </w:r>
      <w:r w:rsidR="00E61C89">
        <w:rPr>
          <w:rFonts w:ascii="Times New Roman" w:eastAsia="Times New Roman" w:hAnsi="Times New Roman" w:cs="Times New Roman"/>
          <w:color w:val="000000"/>
        </w:rPr>
        <w:t>p.</w:t>
      </w:r>
      <w:r w:rsidR="007953E3">
        <w:rPr>
          <w:rFonts w:ascii="Times New Roman" w:eastAsia="Times New Roman" w:hAnsi="Times New Roman" w:cs="Times New Roman"/>
          <w:color w:val="000000"/>
        </w:rPr>
        <w:t>34</w:t>
      </w:r>
    </w:p>
    <w:p w:rsidR="00D34EA6" w:rsidRPr="007953E3" w:rsidRDefault="00D34EA6" w:rsidP="00D34EA6">
      <w:pPr>
        <w:shd w:val="clear" w:color="auto" w:fill="FFFFFF"/>
        <w:spacing w:line="320" w:lineRule="atLeast"/>
        <w:rPr>
          <w:rFonts w:ascii="Times New Roman" w:eastAsia="Times New Roman" w:hAnsi="Times New Roman" w:cs="Times New Roman"/>
          <w:color w:val="000000"/>
        </w:rPr>
      </w:pPr>
      <w:proofErr w:type="gramStart"/>
      <w:r>
        <w:rPr>
          <w:rFonts w:ascii="Times New Roman" w:eastAsia="Times New Roman" w:hAnsi="Times New Roman" w:cs="Times New Roman"/>
          <w:color w:val="000000"/>
          <w:vertAlign w:val="superscript"/>
        </w:rPr>
        <w:t>9</w:t>
      </w:r>
      <w:r w:rsidR="00BA04E4">
        <w:rPr>
          <w:rFonts w:ascii="Times New Roman" w:eastAsia="Times New Roman" w:hAnsi="Times New Roman" w:cs="Times New Roman"/>
          <w:color w:val="000000"/>
        </w:rPr>
        <w:t xml:space="preserve">Cassius </w:t>
      </w:r>
      <w:proofErr w:type="spellStart"/>
      <w:r w:rsidR="00BA04E4">
        <w:rPr>
          <w:rFonts w:ascii="Times New Roman" w:eastAsia="Times New Roman" w:hAnsi="Times New Roman" w:cs="Times New Roman"/>
          <w:color w:val="000000"/>
        </w:rPr>
        <w:t>Dio</w:t>
      </w:r>
      <w:proofErr w:type="spellEnd"/>
      <w:r w:rsidR="00BA04E4">
        <w:rPr>
          <w:rFonts w:ascii="Times New Roman" w:eastAsia="Times New Roman" w:hAnsi="Times New Roman" w:cs="Times New Roman"/>
          <w:color w:val="000000"/>
        </w:rPr>
        <w:t>.</w:t>
      </w:r>
      <w:proofErr w:type="gramEnd"/>
      <w:r w:rsidR="00BA04E4">
        <w:rPr>
          <w:rFonts w:ascii="Times New Roman" w:eastAsia="Times New Roman" w:hAnsi="Times New Roman" w:cs="Times New Roman"/>
          <w:color w:val="000000"/>
        </w:rPr>
        <w:t xml:space="preserve"> 56.</w:t>
      </w:r>
      <w:r w:rsidR="007953E3">
        <w:rPr>
          <w:rFonts w:ascii="Times New Roman" w:eastAsia="Times New Roman" w:hAnsi="Times New Roman" w:cs="Times New Roman"/>
          <w:color w:val="000000"/>
        </w:rPr>
        <w:t>7</w:t>
      </w:r>
    </w:p>
    <w:p w:rsidR="00D34EA6" w:rsidRPr="00390DEA" w:rsidRDefault="00D34EA6" w:rsidP="00D34EA6">
      <w:pPr>
        <w:shd w:val="clear" w:color="auto" w:fill="FFFFFF"/>
        <w:spacing w:line="320" w:lineRule="atLeast"/>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10</w:t>
      </w:r>
      <w:r w:rsidR="00390DEA">
        <w:rPr>
          <w:rFonts w:ascii="Times New Roman" w:eastAsia="Times New Roman" w:hAnsi="Times New Roman" w:cs="Times New Roman"/>
          <w:color w:val="000000"/>
        </w:rPr>
        <w:t xml:space="preserve">McGinn. </w:t>
      </w:r>
      <w:r w:rsidR="00E61C89">
        <w:rPr>
          <w:rFonts w:ascii="Times New Roman" w:eastAsia="Times New Roman" w:hAnsi="Times New Roman" w:cs="Times New Roman"/>
          <w:color w:val="000000"/>
        </w:rPr>
        <w:t>p.</w:t>
      </w:r>
      <w:r w:rsidR="00390DEA">
        <w:rPr>
          <w:rFonts w:ascii="Times New Roman" w:eastAsia="Times New Roman" w:hAnsi="Times New Roman" w:cs="Times New Roman"/>
          <w:color w:val="000000"/>
        </w:rPr>
        <w:t>201</w:t>
      </w:r>
    </w:p>
    <w:p w:rsidR="00D34EA6" w:rsidRPr="00390DEA" w:rsidRDefault="00D34EA6" w:rsidP="00D34EA6">
      <w:pPr>
        <w:shd w:val="clear" w:color="auto" w:fill="FFFFFF"/>
        <w:spacing w:line="320" w:lineRule="atLeast"/>
        <w:rPr>
          <w:rFonts w:ascii="Times New Roman" w:eastAsia="Times New Roman" w:hAnsi="Times New Roman" w:cs="Times New Roman"/>
          <w:color w:val="000000"/>
        </w:rPr>
      </w:pPr>
      <w:proofErr w:type="gramStart"/>
      <w:r>
        <w:rPr>
          <w:rFonts w:ascii="Times New Roman" w:eastAsia="Times New Roman" w:hAnsi="Times New Roman" w:cs="Times New Roman"/>
          <w:color w:val="000000"/>
          <w:vertAlign w:val="superscript"/>
        </w:rPr>
        <w:t>11</w:t>
      </w:r>
      <w:r w:rsidR="00390DEA" w:rsidRPr="00390DEA">
        <w:rPr>
          <w:rFonts w:ascii="Times New Roman" w:eastAsia="Times New Roman" w:hAnsi="Times New Roman" w:cs="Times New Roman"/>
          <w:color w:val="000000"/>
        </w:rPr>
        <w:t xml:space="preserve"> </w:t>
      </w:r>
      <w:r w:rsidR="00390DEA">
        <w:rPr>
          <w:rFonts w:ascii="Times New Roman" w:eastAsia="Times New Roman" w:hAnsi="Times New Roman" w:cs="Times New Roman"/>
          <w:color w:val="000000"/>
        </w:rPr>
        <w:t>Cassi</w:t>
      </w:r>
      <w:r w:rsidR="00BA04E4">
        <w:rPr>
          <w:rFonts w:ascii="Times New Roman" w:eastAsia="Times New Roman" w:hAnsi="Times New Roman" w:cs="Times New Roman"/>
          <w:color w:val="000000"/>
        </w:rPr>
        <w:t xml:space="preserve">us </w:t>
      </w:r>
      <w:proofErr w:type="spellStart"/>
      <w:r w:rsidR="00BA04E4">
        <w:rPr>
          <w:rFonts w:ascii="Times New Roman" w:eastAsia="Times New Roman" w:hAnsi="Times New Roman" w:cs="Times New Roman"/>
          <w:color w:val="000000"/>
        </w:rPr>
        <w:t>Dio</w:t>
      </w:r>
      <w:proofErr w:type="spellEnd"/>
      <w:r w:rsidR="00BA04E4">
        <w:rPr>
          <w:rFonts w:ascii="Times New Roman" w:eastAsia="Times New Roman" w:hAnsi="Times New Roman" w:cs="Times New Roman"/>
          <w:color w:val="000000"/>
        </w:rPr>
        <w:t>.</w:t>
      </w:r>
      <w:proofErr w:type="gramEnd"/>
      <w:r w:rsidR="00BA04E4">
        <w:rPr>
          <w:rFonts w:ascii="Times New Roman" w:eastAsia="Times New Roman" w:hAnsi="Times New Roman" w:cs="Times New Roman"/>
          <w:color w:val="000000"/>
        </w:rPr>
        <w:t xml:space="preserve"> 56.</w:t>
      </w:r>
      <w:r w:rsidR="00390DEA">
        <w:rPr>
          <w:rFonts w:ascii="Times New Roman" w:eastAsia="Times New Roman" w:hAnsi="Times New Roman" w:cs="Times New Roman"/>
          <w:color w:val="000000"/>
        </w:rPr>
        <w:t>6</w:t>
      </w:r>
    </w:p>
    <w:p w:rsidR="00D34EA6" w:rsidRPr="00E61C89" w:rsidRDefault="00D34EA6" w:rsidP="00D34EA6">
      <w:pPr>
        <w:shd w:val="clear" w:color="auto" w:fill="FFFFFF"/>
        <w:spacing w:line="320" w:lineRule="atLeast"/>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12</w:t>
      </w:r>
      <w:r w:rsidR="00E61C89">
        <w:rPr>
          <w:rFonts w:ascii="Times New Roman" w:eastAsia="Times New Roman" w:hAnsi="Times New Roman" w:cs="Times New Roman"/>
          <w:color w:val="000000"/>
        </w:rPr>
        <w:t>Nathan. p.16</w:t>
      </w:r>
    </w:p>
    <w:p w:rsidR="00D34EA6" w:rsidRPr="00E61C89" w:rsidRDefault="00D34EA6" w:rsidP="00D34EA6">
      <w:pPr>
        <w:shd w:val="clear" w:color="auto" w:fill="FFFFFF"/>
        <w:spacing w:line="320" w:lineRule="atLeast"/>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13</w:t>
      </w:r>
      <w:r w:rsidR="00E61C89">
        <w:rPr>
          <w:rFonts w:ascii="Times New Roman" w:eastAsia="Times New Roman" w:hAnsi="Times New Roman" w:cs="Times New Roman"/>
          <w:color w:val="000000"/>
        </w:rPr>
        <w:t>Nathan. p.22</w:t>
      </w:r>
    </w:p>
    <w:p w:rsidR="00D34EA6" w:rsidRPr="00E61C89" w:rsidRDefault="00D34EA6" w:rsidP="00D34EA6">
      <w:pPr>
        <w:shd w:val="clear" w:color="auto" w:fill="FFFFFF"/>
        <w:spacing w:line="320" w:lineRule="atLeast"/>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14</w:t>
      </w:r>
      <w:r w:rsidR="00E61C89">
        <w:rPr>
          <w:rFonts w:ascii="Times New Roman" w:eastAsia="Times New Roman" w:hAnsi="Times New Roman" w:cs="Times New Roman"/>
          <w:color w:val="000000"/>
        </w:rPr>
        <w:t>Nathan. p.22</w:t>
      </w:r>
    </w:p>
    <w:p w:rsidR="00D34EA6" w:rsidRPr="003F7639" w:rsidRDefault="00D34EA6" w:rsidP="00D34EA6">
      <w:pPr>
        <w:shd w:val="clear" w:color="auto" w:fill="FFFFFF"/>
        <w:spacing w:line="320" w:lineRule="atLeast"/>
        <w:rPr>
          <w:rFonts w:ascii="Times New Roman" w:eastAsia="Times New Roman" w:hAnsi="Times New Roman" w:cs="Times New Roman"/>
          <w:color w:val="000000"/>
        </w:rPr>
      </w:pPr>
      <w:proofErr w:type="gramStart"/>
      <w:r>
        <w:rPr>
          <w:rFonts w:ascii="Times New Roman" w:eastAsia="Times New Roman" w:hAnsi="Times New Roman" w:cs="Times New Roman"/>
          <w:color w:val="000000"/>
          <w:vertAlign w:val="superscript"/>
        </w:rPr>
        <w:t>15</w:t>
      </w:r>
      <w:r w:rsidR="003F7639">
        <w:rPr>
          <w:rFonts w:ascii="Times New Roman" w:eastAsia="Times New Roman" w:hAnsi="Times New Roman" w:cs="Times New Roman"/>
          <w:color w:val="000000"/>
        </w:rPr>
        <w:t xml:space="preserve">Watson, </w:t>
      </w:r>
      <w:r w:rsidR="003F7639">
        <w:rPr>
          <w:rFonts w:ascii="Times New Roman" w:eastAsia="Times New Roman" w:hAnsi="Times New Roman" w:cs="Times New Roman"/>
          <w:i/>
          <w:color w:val="000000"/>
        </w:rPr>
        <w:t>Persons.</w:t>
      </w:r>
      <w:proofErr w:type="gramEnd"/>
      <w:r w:rsidR="003F7639">
        <w:rPr>
          <w:rFonts w:ascii="Times New Roman" w:eastAsia="Times New Roman" w:hAnsi="Times New Roman" w:cs="Times New Roman"/>
          <w:color w:val="000000"/>
        </w:rPr>
        <w:t xml:space="preserve"> p.21</w:t>
      </w:r>
    </w:p>
    <w:p w:rsidR="00D34EA6" w:rsidRPr="007E4393" w:rsidRDefault="00D34EA6" w:rsidP="00D34EA6">
      <w:pPr>
        <w:shd w:val="clear" w:color="auto" w:fill="FFFFFF"/>
        <w:spacing w:line="320" w:lineRule="atLeast"/>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16</w:t>
      </w:r>
      <w:r w:rsidR="007E4393">
        <w:rPr>
          <w:rFonts w:ascii="Times New Roman" w:eastAsia="Times New Roman" w:hAnsi="Times New Roman" w:cs="Times New Roman"/>
          <w:color w:val="000000"/>
        </w:rPr>
        <w:t>Nathan. p.22</w:t>
      </w:r>
    </w:p>
    <w:p w:rsidR="00D34EA6" w:rsidRPr="007E4393" w:rsidRDefault="00D34EA6" w:rsidP="00D34EA6">
      <w:pPr>
        <w:shd w:val="clear" w:color="auto" w:fill="FFFFFF"/>
        <w:spacing w:line="320" w:lineRule="atLeast"/>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17</w:t>
      </w:r>
      <w:r w:rsidR="007E4393">
        <w:rPr>
          <w:rFonts w:ascii="Times New Roman" w:eastAsia="Times New Roman" w:hAnsi="Times New Roman" w:cs="Times New Roman"/>
          <w:color w:val="000000"/>
        </w:rPr>
        <w:t>Nathan. p.20</w:t>
      </w:r>
    </w:p>
    <w:p w:rsidR="00D34EA6" w:rsidRDefault="00D34EA6" w:rsidP="00D34EA6">
      <w:pPr>
        <w:shd w:val="clear" w:color="auto" w:fill="FFFFFF"/>
        <w:spacing w:line="320" w:lineRule="atLeast"/>
        <w:rPr>
          <w:rFonts w:ascii="Times New Roman" w:eastAsia="Times New Roman" w:hAnsi="Times New Roman" w:cs="Times New Roman"/>
          <w:color w:val="000000"/>
        </w:rPr>
      </w:pPr>
      <w:proofErr w:type="gramStart"/>
      <w:r>
        <w:rPr>
          <w:rFonts w:ascii="Times New Roman" w:eastAsia="Times New Roman" w:hAnsi="Times New Roman" w:cs="Times New Roman"/>
          <w:color w:val="000000"/>
          <w:vertAlign w:val="superscript"/>
        </w:rPr>
        <w:t>18</w:t>
      </w:r>
      <w:r w:rsidR="007E4393">
        <w:rPr>
          <w:rFonts w:ascii="Times New Roman" w:eastAsia="Times New Roman" w:hAnsi="Times New Roman" w:cs="Times New Roman"/>
          <w:color w:val="000000"/>
        </w:rPr>
        <w:t xml:space="preserve">Watson. </w:t>
      </w:r>
      <w:r w:rsidR="007E4393">
        <w:rPr>
          <w:rFonts w:ascii="Times New Roman" w:eastAsia="Times New Roman" w:hAnsi="Times New Roman" w:cs="Times New Roman"/>
          <w:i/>
          <w:color w:val="000000"/>
        </w:rPr>
        <w:t>Persons.</w:t>
      </w:r>
      <w:proofErr w:type="gramEnd"/>
      <w:r w:rsidR="007E4393">
        <w:rPr>
          <w:rFonts w:ascii="Times New Roman" w:eastAsia="Times New Roman" w:hAnsi="Times New Roman" w:cs="Times New Roman"/>
          <w:color w:val="000000"/>
        </w:rPr>
        <w:t xml:space="preserve"> p.28</w:t>
      </w:r>
    </w:p>
    <w:p w:rsidR="007E4393" w:rsidRPr="007E4393" w:rsidRDefault="007E4393" w:rsidP="00D34EA6">
      <w:pPr>
        <w:shd w:val="clear" w:color="auto" w:fill="FFFFFF"/>
        <w:spacing w:line="320" w:lineRule="atLeast"/>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19</w:t>
      </w:r>
      <w:r>
        <w:rPr>
          <w:rFonts w:ascii="Times New Roman" w:eastAsia="Times New Roman" w:hAnsi="Times New Roman" w:cs="Times New Roman"/>
          <w:color w:val="000000"/>
        </w:rPr>
        <w:t>McGinn. p. 204</w:t>
      </w:r>
    </w:p>
    <w:p w:rsidR="00D34EA6" w:rsidRDefault="00D34EA6" w:rsidP="000A5449">
      <w:pPr>
        <w:shd w:val="clear" w:color="auto" w:fill="FFFFFF"/>
        <w:spacing w:line="320" w:lineRule="atLeast"/>
        <w:jc w:val="center"/>
        <w:rPr>
          <w:rFonts w:ascii="Times New Roman" w:eastAsia="Times New Roman" w:hAnsi="Times New Roman" w:cs="Times New Roman"/>
          <w:color w:val="000000"/>
        </w:rPr>
      </w:pPr>
    </w:p>
    <w:p w:rsidR="00D34EA6" w:rsidRDefault="00D34EA6" w:rsidP="000A5449">
      <w:pPr>
        <w:shd w:val="clear" w:color="auto" w:fill="FFFFFF"/>
        <w:spacing w:line="320" w:lineRule="atLeast"/>
        <w:jc w:val="center"/>
        <w:rPr>
          <w:rFonts w:ascii="Times New Roman" w:eastAsia="Times New Roman" w:hAnsi="Times New Roman" w:cs="Times New Roman"/>
          <w:color w:val="000000"/>
        </w:rPr>
      </w:pPr>
    </w:p>
    <w:p w:rsidR="00D34EA6" w:rsidRDefault="00D34EA6" w:rsidP="000A5449">
      <w:pPr>
        <w:shd w:val="clear" w:color="auto" w:fill="FFFFFF"/>
        <w:spacing w:line="320" w:lineRule="atLeast"/>
        <w:jc w:val="center"/>
        <w:rPr>
          <w:rFonts w:ascii="Times New Roman" w:eastAsia="Times New Roman" w:hAnsi="Times New Roman" w:cs="Times New Roman"/>
          <w:color w:val="000000"/>
        </w:rPr>
      </w:pPr>
    </w:p>
    <w:p w:rsidR="00D34EA6" w:rsidRDefault="00D34EA6" w:rsidP="000A5449">
      <w:pPr>
        <w:shd w:val="clear" w:color="auto" w:fill="FFFFFF"/>
        <w:spacing w:line="320" w:lineRule="atLeast"/>
        <w:jc w:val="center"/>
        <w:rPr>
          <w:rFonts w:ascii="Times New Roman" w:eastAsia="Times New Roman" w:hAnsi="Times New Roman" w:cs="Times New Roman"/>
          <w:color w:val="000000"/>
        </w:rPr>
      </w:pPr>
    </w:p>
    <w:p w:rsidR="00755E42" w:rsidRDefault="00755E42" w:rsidP="000A5449">
      <w:pPr>
        <w:shd w:val="clear" w:color="auto" w:fill="FFFFFF"/>
        <w:spacing w:line="320" w:lineRule="atLeast"/>
        <w:jc w:val="center"/>
        <w:rPr>
          <w:rFonts w:ascii="Times New Roman" w:eastAsia="Times New Roman" w:hAnsi="Times New Roman" w:cs="Times New Roman"/>
          <w:color w:val="000000"/>
        </w:rPr>
      </w:pPr>
    </w:p>
    <w:p w:rsidR="00755E42" w:rsidRDefault="00755E42" w:rsidP="000A5449">
      <w:pPr>
        <w:shd w:val="clear" w:color="auto" w:fill="FFFFFF"/>
        <w:spacing w:line="320" w:lineRule="atLeast"/>
        <w:jc w:val="center"/>
        <w:rPr>
          <w:rFonts w:ascii="Times New Roman" w:eastAsia="Times New Roman" w:hAnsi="Times New Roman" w:cs="Times New Roman"/>
          <w:color w:val="000000"/>
        </w:rPr>
      </w:pPr>
    </w:p>
    <w:p w:rsidR="00755E42" w:rsidRDefault="00755E42" w:rsidP="000A5449">
      <w:pPr>
        <w:shd w:val="clear" w:color="auto" w:fill="FFFFFF"/>
        <w:spacing w:line="320" w:lineRule="atLeast"/>
        <w:jc w:val="center"/>
        <w:rPr>
          <w:rFonts w:ascii="Times New Roman" w:eastAsia="Times New Roman" w:hAnsi="Times New Roman" w:cs="Times New Roman"/>
          <w:color w:val="000000"/>
        </w:rPr>
      </w:pPr>
    </w:p>
    <w:p w:rsidR="00755E42" w:rsidRDefault="00755E42" w:rsidP="000A5449">
      <w:pPr>
        <w:shd w:val="clear" w:color="auto" w:fill="FFFFFF"/>
        <w:spacing w:line="320" w:lineRule="atLeast"/>
        <w:jc w:val="center"/>
        <w:rPr>
          <w:rFonts w:ascii="Times New Roman" w:eastAsia="Times New Roman" w:hAnsi="Times New Roman" w:cs="Times New Roman"/>
          <w:color w:val="000000"/>
        </w:rPr>
      </w:pPr>
    </w:p>
    <w:p w:rsidR="00755E42" w:rsidRDefault="00755E42" w:rsidP="000A5449">
      <w:pPr>
        <w:shd w:val="clear" w:color="auto" w:fill="FFFFFF"/>
        <w:spacing w:line="320" w:lineRule="atLeast"/>
        <w:jc w:val="center"/>
        <w:rPr>
          <w:rFonts w:ascii="Times New Roman" w:eastAsia="Times New Roman" w:hAnsi="Times New Roman" w:cs="Times New Roman"/>
          <w:color w:val="000000"/>
        </w:rPr>
      </w:pPr>
    </w:p>
    <w:p w:rsidR="00755E42" w:rsidRDefault="00755E42" w:rsidP="000A5449">
      <w:pPr>
        <w:shd w:val="clear" w:color="auto" w:fill="FFFFFF"/>
        <w:spacing w:line="320" w:lineRule="atLeast"/>
        <w:jc w:val="center"/>
        <w:rPr>
          <w:rFonts w:ascii="Times New Roman" w:eastAsia="Times New Roman" w:hAnsi="Times New Roman" w:cs="Times New Roman"/>
          <w:color w:val="000000"/>
        </w:rPr>
      </w:pPr>
    </w:p>
    <w:p w:rsidR="00755E42" w:rsidRDefault="00755E42" w:rsidP="000A5449">
      <w:pPr>
        <w:shd w:val="clear" w:color="auto" w:fill="FFFFFF"/>
        <w:spacing w:line="320" w:lineRule="atLeast"/>
        <w:jc w:val="center"/>
        <w:rPr>
          <w:rFonts w:ascii="Times New Roman" w:eastAsia="Times New Roman" w:hAnsi="Times New Roman" w:cs="Times New Roman"/>
          <w:color w:val="000000"/>
        </w:rPr>
      </w:pPr>
    </w:p>
    <w:p w:rsidR="00755E42" w:rsidRDefault="00755E42" w:rsidP="000A5449">
      <w:pPr>
        <w:shd w:val="clear" w:color="auto" w:fill="FFFFFF"/>
        <w:spacing w:line="320" w:lineRule="atLeast"/>
        <w:jc w:val="center"/>
        <w:rPr>
          <w:rFonts w:ascii="Times New Roman" w:eastAsia="Times New Roman" w:hAnsi="Times New Roman" w:cs="Times New Roman"/>
          <w:color w:val="000000"/>
        </w:rPr>
      </w:pPr>
    </w:p>
    <w:p w:rsidR="00755E42" w:rsidRDefault="00755E42" w:rsidP="000A5449">
      <w:pPr>
        <w:shd w:val="clear" w:color="auto" w:fill="FFFFFF"/>
        <w:spacing w:line="320" w:lineRule="atLeast"/>
        <w:jc w:val="center"/>
        <w:rPr>
          <w:rFonts w:ascii="Times New Roman" w:eastAsia="Times New Roman" w:hAnsi="Times New Roman" w:cs="Times New Roman"/>
          <w:color w:val="000000"/>
        </w:rPr>
      </w:pPr>
    </w:p>
    <w:p w:rsidR="00755E42" w:rsidRDefault="00755E42" w:rsidP="000A5449">
      <w:pPr>
        <w:shd w:val="clear" w:color="auto" w:fill="FFFFFF"/>
        <w:spacing w:line="320" w:lineRule="atLeast"/>
        <w:jc w:val="center"/>
        <w:rPr>
          <w:rFonts w:ascii="Times New Roman" w:eastAsia="Times New Roman" w:hAnsi="Times New Roman" w:cs="Times New Roman"/>
          <w:color w:val="000000"/>
        </w:rPr>
      </w:pPr>
    </w:p>
    <w:p w:rsidR="00755E42" w:rsidRDefault="00755E42" w:rsidP="000A5449">
      <w:pPr>
        <w:shd w:val="clear" w:color="auto" w:fill="FFFFFF"/>
        <w:spacing w:line="320" w:lineRule="atLeast"/>
        <w:jc w:val="center"/>
        <w:rPr>
          <w:rFonts w:ascii="Times New Roman" w:eastAsia="Times New Roman" w:hAnsi="Times New Roman" w:cs="Times New Roman"/>
          <w:color w:val="000000"/>
        </w:rPr>
      </w:pPr>
    </w:p>
    <w:p w:rsidR="00755E42" w:rsidRDefault="00755E42" w:rsidP="000A5449">
      <w:pPr>
        <w:shd w:val="clear" w:color="auto" w:fill="FFFFFF"/>
        <w:spacing w:line="320" w:lineRule="atLeast"/>
        <w:jc w:val="center"/>
        <w:rPr>
          <w:rFonts w:ascii="Times New Roman" w:eastAsia="Times New Roman" w:hAnsi="Times New Roman" w:cs="Times New Roman"/>
          <w:color w:val="000000"/>
        </w:rPr>
      </w:pPr>
    </w:p>
    <w:p w:rsidR="00D34EA6" w:rsidRDefault="00D34EA6" w:rsidP="000A5449">
      <w:pPr>
        <w:shd w:val="clear" w:color="auto" w:fill="FFFFFF"/>
        <w:spacing w:line="320" w:lineRule="atLeast"/>
        <w:jc w:val="center"/>
        <w:rPr>
          <w:rFonts w:ascii="Times New Roman" w:eastAsia="Times New Roman" w:hAnsi="Times New Roman" w:cs="Times New Roman"/>
          <w:color w:val="000000"/>
        </w:rPr>
      </w:pPr>
    </w:p>
    <w:p w:rsidR="00D34EA6" w:rsidRDefault="00D34EA6" w:rsidP="000A5449">
      <w:pPr>
        <w:shd w:val="clear" w:color="auto" w:fill="FFFFFF"/>
        <w:spacing w:line="320" w:lineRule="atLeast"/>
        <w:jc w:val="center"/>
        <w:rPr>
          <w:rFonts w:ascii="Times New Roman" w:eastAsia="Times New Roman" w:hAnsi="Times New Roman" w:cs="Times New Roman"/>
          <w:color w:val="000000"/>
        </w:rPr>
      </w:pPr>
    </w:p>
    <w:p w:rsidR="00E87DAF" w:rsidRDefault="00E87DAF" w:rsidP="00E87DAF">
      <w:pPr>
        <w:shd w:val="clear" w:color="auto" w:fill="FFFFFF"/>
        <w:spacing w:line="320" w:lineRule="atLeast"/>
        <w:rPr>
          <w:rFonts w:ascii="Times New Roman" w:eastAsia="Times New Roman" w:hAnsi="Times New Roman" w:cs="Times New Roman"/>
          <w:color w:val="000000"/>
        </w:rPr>
      </w:pPr>
    </w:p>
    <w:p w:rsidR="000A5449" w:rsidRDefault="000A5449" w:rsidP="000A5449">
      <w:pPr>
        <w:shd w:val="clear" w:color="auto" w:fill="FFFFFF"/>
        <w:spacing w:line="320" w:lineRule="atLeast"/>
        <w:jc w:val="center"/>
        <w:rPr>
          <w:rFonts w:ascii="Times New Roman" w:eastAsia="Times New Roman" w:hAnsi="Times New Roman" w:cs="Times New Roman"/>
          <w:color w:val="000000"/>
        </w:rPr>
      </w:pPr>
      <w:r w:rsidRPr="000A5449">
        <w:rPr>
          <w:rFonts w:ascii="Times New Roman" w:eastAsia="Times New Roman" w:hAnsi="Times New Roman" w:cs="Times New Roman"/>
          <w:color w:val="000000"/>
        </w:rPr>
        <w:lastRenderedPageBreak/>
        <w:t>Works Cited</w:t>
      </w:r>
    </w:p>
    <w:p w:rsidR="000A5449" w:rsidRPr="000A5449" w:rsidRDefault="000A5449" w:rsidP="00BA04E4">
      <w:pPr>
        <w:shd w:val="clear" w:color="auto" w:fill="FFFFFF"/>
        <w:spacing w:line="320" w:lineRule="atLeast"/>
        <w:rPr>
          <w:rFonts w:ascii="Times New Roman" w:eastAsia="Times New Roman" w:hAnsi="Times New Roman" w:cs="Times New Roman"/>
          <w:color w:val="000000"/>
        </w:rPr>
      </w:pPr>
    </w:p>
    <w:p w:rsidR="00BA04E4" w:rsidRDefault="00BA04E4" w:rsidP="000A5449">
      <w:pPr>
        <w:shd w:val="clear" w:color="auto" w:fill="FFFFFF"/>
        <w:spacing w:line="320" w:lineRule="atLeast"/>
        <w:rPr>
          <w:rFonts w:ascii="Times New Roman" w:eastAsia="Times New Roman" w:hAnsi="Times New Roman" w:cs="Times New Roman"/>
          <w:color w:val="000000"/>
        </w:rPr>
      </w:pPr>
    </w:p>
    <w:p w:rsidR="000A5449" w:rsidRDefault="000A5449" w:rsidP="000A5449">
      <w:pPr>
        <w:shd w:val="clear" w:color="auto" w:fill="FFFFFF"/>
        <w:spacing w:line="320" w:lineRule="atLeast"/>
        <w:rPr>
          <w:rFonts w:ascii="Times New Roman" w:eastAsia="Times New Roman" w:hAnsi="Times New Roman" w:cs="Times New Roman"/>
          <w:color w:val="000000"/>
        </w:rPr>
      </w:pPr>
      <w:proofErr w:type="spellStart"/>
      <w:proofErr w:type="gramStart"/>
      <w:r w:rsidRPr="000A5449">
        <w:rPr>
          <w:rFonts w:ascii="Times New Roman" w:eastAsia="Times New Roman" w:hAnsi="Times New Roman" w:cs="Times New Roman"/>
          <w:color w:val="000000"/>
        </w:rPr>
        <w:t>Looper</w:t>
      </w:r>
      <w:proofErr w:type="spellEnd"/>
      <w:r w:rsidRPr="000A5449">
        <w:rPr>
          <w:rFonts w:ascii="Times New Roman" w:eastAsia="Times New Roman" w:hAnsi="Times New Roman" w:cs="Times New Roman"/>
          <w:color w:val="000000"/>
        </w:rPr>
        <w:t>-Friedman, Susan E. "The Decline of Manus-Marriage in Rome."</w:t>
      </w:r>
      <w:proofErr w:type="gramEnd"/>
      <w:r w:rsidRPr="000A5449">
        <w:rPr>
          <w:rFonts w:ascii="Times New Roman" w:eastAsia="Times New Roman" w:hAnsi="Times New Roman" w:cs="Times New Roman"/>
          <w:color w:val="000000"/>
        </w:rPr>
        <w:t> </w:t>
      </w:r>
      <w:r w:rsidRPr="000A5449">
        <w:rPr>
          <w:rFonts w:ascii="Times New Roman" w:eastAsia="Times New Roman" w:hAnsi="Times New Roman" w:cs="Times New Roman"/>
          <w:i/>
          <w:iCs/>
          <w:color w:val="000000"/>
        </w:rPr>
        <w:t>The Legal History Review</w:t>
      </w:r>
      <w:r w:rsidRPr="000A5449">
        <w:rPr>
          <w:rFonts w:ascii="Times New Roman" w:eastAsia="Times New Roman" w:hAnsi="Times New Roman" w:cs="Times New Roman"/>
          <w:color w:val="000000"/>
        </w:rPr>
        <w:t> 55.3 (1987): 281-96. Print.</w:t>
      </w:r>
    </w:p>
    <w:p w:rsidR="00BA04E4" w:rsidRDefault="00BA04E4" w:rsidP="00BA04E4">
      <w:pPr>
        <w:shd w:val="clear" w:color="auto" w:fill="FFFFFF"/>
        <w:spacing w:line="320" w:lineRule="atLeast"/>
        <w:rPr>
          <w:rFonts w:ascii="Times New Roman" w:eastAsia="Times New Roman" w:hAnsi="Times New Roman" w:cs="Times New Roman"/>
          <w:color w:val="000000"/>
        </w:rPr>
      </w:pPr>
    </w:p>
    <w:p w:rsidR="00BA04E4" w:rsidRPr="000A5449" w:rsidRDefault="00BA04E4" w:rsidP="000A5449">
      <w:pPr>
        <w:shd w:val="clear" w:color="auto" w:fill="FFFFFF"/>
        <w:spacing w:line="320" w:lineRule="atLeast"/>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McGinn</w:t>
      </w:r>
      <w:proofErr w:type="spellEnd"/>
      <w:r>
        <w:rPr>
          <w:rFonts w:ascii="Times New Roman" w:eastAsia="Times New Roman" w:hAnsi="Times New Roman" w:cs="Times New Roman"/>
          <w:color w:val="000000"/>
        </w:rPr>
        <w:t>, Tomas A.J. “</w:t>
      </w:r>
      <w:r w:rsidRPr="000A5449">
        <w:rPr>
          <w:rFonts w:ascii="Times New Roman" w:eastAsia="Times New Roman" w:hAnsi="Times New Roman" w:cs="Times New Roman"/>
          <w:bCs/>
          <w:color w:val="000000"/>
        </w:rPr>
        <w:t xml:space="preserve">Missing Females? </w:t>
      </w:r>
      <w:proofErr w:type="gramStart"/>
      <w:r w:rsidRPr="000A5449">
        <w:rPr>
          <w:rFonts w:ascii="Times New Roman" w:eastAsia="Times New Roman" w:hAnsi="Times New Roman" w:cs="Times New Roman"/>
          <w:bCs/>
          <w:color w:val="000000"/>
        </w:rPr>
        <w:t>Augustus' Encouragement of Marriage betwe</w:t>
      </w:r>
      <w:r>
        <w:rPr>
          <w:rFonts w:ascii="Times New Roman" w:eastAsia="Times New Roman" w:hAnsi="Times New Roman" w:cs="Times New Roman"/>
          <w:bCs/>
          <w:color w:val="000000"/>
        </w:rPr>
        <w:t>en Freeborn Males and Freedwomen.”</w:t>
      </w:r>
      <w:proofErr w:type="gramEnd"/>
      <w:r>
        <w:rPr>
          <w:rFonts w:ascii="Times New Roman" w:eastAsia="Times New Roman" w:hAnsi="Times New Roman" w:cs="Times New Roman"/>
          <w:color w:val="000000"/>
        </w:rPr>
        <w:t xml:space="preserve"> </w:t>
      </w:r>
      <w:proofErr w:type="spellStart"/>
      <w:r w:rsidRPr="000A5449">
        <w:rPr>
          <w:rFonts w:ascii="Times New Roman" w:eastAsia="Times New Roman" w:hAnsi="Times New Roman" w:cs="Times New Roman"/>
          <w:i/>
          <w:iCs/>
          <w:color w:val="000000"/>
        </w:rPr>
        <w:t>Historia</w:t>
      </w:r>
      <w:proofErr w:type="spellEnd"/>
      <w:r w:rsidRPr="000A5449">
        <w:rPr>
          <w:rFonts w:ascii="Times New Roman" w:eastAsia="Times New Roman" w:hAnsi="Times New Roman" w:cs="Times New Roman"/>
          <w:i/>
          <w:iCs/>
          <w:color w:val="000000"/>
        </w:rPr>
        <w:t xml:space="preserve">: </w:t>
      </w:r>
      <w:proofErr w:type="spellStart"/>
      <w:r w:rsidRPr="000A5449">
        <w:rPr>
          <w:rFonts w:ascii="Times New Roman" w:eastAsia="Times New Roman" w:hAnsi="Times New Roman" w:cs="Times New Roman"/>
          <w:i/>
          <w:iCs/>
          <w:color w:val="000000"/>
        </w:rPr>
        <w:t>Zeitschrift</w:t>
      </w:r>
      <w:proofErr w:type="spellEnd"/>
      <w:r w:rsidRPr="000A5449">
        <w:rPr>
          <w:rFonts w:ascii="Times New Roman" w:eastAsia="Times New Roman" w:hAnsi="Times New Roman" w:cs="Times New Roman"/>
          <w:i/>
          <w:iCs/>
          <w:color w:val="000000"/>
        </w:rPr>
        <w:t xml:space="preserve"> </w:t>
      </w:r>
      <w:proofErr w:type="spellStart"/>
      <w:r w:rsidRPr="000A5449">
        <w:rPr>
          <w:rFonts w:ascii="Times New Roman" w:eastAsia="Times New Roman" w:hAnsi="Times New Roman" w:cs="Times New Roman"/>
          <w:i/>
          <w:iCs/>
          <w:color w:val="000000"/>
        </w:rPr>
        <w:t>für</w:t>
      </w:r>
      <w:proofErr w:type="spellEnd"/>
      <w:r w:rsidRPr="000A5449">
        <w:rPr>
          <w:rFonts w:ascii="Times New Roman" w:eastAsia="Times New Roman" w:hAnsi="Times New Roman" w:cs="Times New Roman"/>
          <w:i/>
          <w:iCs/>
          <w:color w:val="000000"/>
        </w:rPr>
        <w:t xml:space="preserve"> </w:t>
      </w:r>
      <w:proofErr w:type="spellStart"/>
      <w:r w:rsidRPr="000A5449">
        <w:rPr>
          <w:rFonts w:ascii="Times New Roman" w:eastAsia="Times New Roman" w:hAnsi="Times New Roman" w:cs="Times New Roman"/>
          <w:i/>
          <w:iCs/>
          <w:color w:val="000000"/>
        </w:rPr>
        <w:t>Alte</w:t>
      </w:r>
      <w:proofErr w:type="spellEnd"/>
      <w:r w:rsidRPr="000A5449">
        <w:rPr>
          <w:rFonts w:ascii="Times New Roman" w:eastAsia="Times New Roman" w:hAnsi="Times New Roman" w:cs="Times New Roman"/>
          <w:i/>
          <w:iCs/>
          <w:color w:val="000000"/>
        </w:rPr>
        <w:t xml:space="preserve"> </w:t>
      </w:r>
      <w:proofErr w:type="gramStart"/>
      <w:r w:rsidRPr="000A5449">
        <w:rPr>
          <w:rFonts w:ascii="Times New Roman" w:eastAsia="Times New Roman" w:hAnsi="Times New Roman" w:cs="Times New Roman"/>
          <w:i/>
          <w:iCs/>
          <w:color w:val="000000"/>
        </w:rPr>
        <w:t>Geschichte</w:t>
      </w:r>
      <w:r w:rsidRPr="000A5449">
        <w:rPr>
          <w:rFonts w:ascii="Times New Roman" w:eastAsia="Times New Roman" w:hAnsi="Times New Roman" w:cs="Times New Roman"/>
          <w:color w:val="000000"/>
        </w:rPr>
        <w:t> ,</w:t>
      </w:r>
      <w:proofErr w:type="gramEnd"/>
      <w:r w:rsidRPr="000A5449">
        <w:rPr>
          <w:rFonts w:ascii="Times New Roman" w:eastAsia="Times New Roman" w:hAnsi="Times New Roman" w:cs="Times New Roman"/>
          <w:color w:val="000000"/>
        </w:rPr>
        <w:t xml:space="preserve"> Bd. 53, H. 2 (2004), pp. 200-208</w:t>
      </w:r>
    </w:p>
    <w:p w:rsidR="000A5449" w:rsidRDefault="000A5449" w:rsidP="000A5449">
      <w:pPr>
        <w:shd w:val="clear" w:color="auto" w:fill="FFFFFF"/>
        <w:spacing w:line="320" w:lineRule="atLeast"/>
        <w:ind w:hanging="720"/>
        <w:rPr>
          <w:rFonts w:ascii="Times New Roman" w:eastAsia="Times New Roman" w:hAnsi="Times New Roman" w:cs="Times New Roman"/>
          <w:color w:val="000000"/>
        </w:rPr>
      </w:pPr>
    </w:p>
    <w:p w:rsidR="000A5449" w:rsidRPr="000A5449" w:rsidRDefault="000A5449" w:rsidP="000A5449">
      <w:pPr>
        <w:shd w:val="clear" w:color="auto" w:fill="FFFFFF"/>
        <w:spacing w:line="320" w:lineRule="atLeast"/>
        <w:rPr>
          <w:rFonts w:ascii="Times New Roman" w:eastAsia="Times New Roman" w:hAnsi="Times New Roman" w:cs="Times New Roman"/>
          <w:color w:val="000000"/>
        </w:rPr>
      </w:pPr>
      <w:r w:rsidRPr="000A5449">
        <w:rPr>
          <w:rFonts w:ascii="Times New Roman" w:eastAsia="Times New Roman" w:hAnsi="Times New Roman" w:cs="Times New Roman"/>
          <w:color w:val="000000"/>
        </w:rPr>
        <w:t>Nathan, Geoffrey S. </w:t>
      </w:r>
      <w:r w:rsidRPr="000A5449">
        <w:rPr>
          <w:rFonts w:ascii="Times New Roman" w:eastAsia="Times New Roman" w:hAnsi="Times New Roman" w:cs="Times New Roman"/>
          <w:i/>
          <w:iCs/>
          <w:color w:val="000000"/>
        </w:rPr>
        <w:t xml:space="preserve">The Family in Late </w:t>
      </w:r>
      <w:proofErr w:type="gramStart"/>
      <w:r w:rsidRPr="000A5449">
        <w:rPr>
          <w:rFonts w:ascii="Times New Roman" w:eastAsia="Times New Roman" w:hAnsi="Times New Roman" w:cs="Times New Roman"/>
          <w:i/>
          <w:iCs/>
          <w:color w:val="000000"/>
        </w:rPr>
        <w:t>Antiquity :</w:t>
      </w:r>
      <w:proofErr w:type="gramEnd"/>
      <w:r w:rsidRPr="000A5449">
        <w:rPr>
          <w:rFonts w:ascii="Times New Roman" w:eastAsia="Times New Roman" w:hAnsi="Times New Roman" w:cs="Times New Roman"/>
          <w:i/>
          <w:iCs/>
          <w:color w:val="000000"/>
        </w:rPr>
        <w:t xml:space="preserve"> the Rise of Christianity and the Endurance of Tradition</w:t>
      </w:r>
      <w:r w:rsidRPr="000A5449">
        <w:rPr>
          <w:rFonts w:ascii="Times New Roman" w:eastAsia="Times New Roman" w:hAnsi="Times New Roman" w:cs="Times New Roman"/>
          <w:color w:val="000000"/>
        </w:rPr>
        <w:t>. London: Routledge, 2000. Print.</w:t>
      </w:r>
    </w:p>
    <w:p w:rsidR="000A5449" w:rsidRDefault="000A5449" w:rsidP="000A5449">
      <w:pPr>
        <w:shd w:val="clear" w:color="auto" w:fill="FFFFFF"/>
        <w:spacing w:line="320" w:lineRule="atLeast"/>
        <w:ind w:hanging="720"/>
        <w:rPr>
          <w:rFonts w:ascii="Times New Roman" w:eastAsia="Times New Roman" w:hAnsi="Times New Roman" w:cs="Times New Roman"/>
          <w:color w:val="000000"/>
        </w:rPr>
      </w:pPr>
    </w:p>
    <w:p w:rsidR="000A5449" w:rsidRPr="000A5449" w:rsidRDefault="000A5449" w:rsidP="000A5449">
      <w:pPr>
        <w:shd w:val="clear" w:color="auto" w:fill="FFFFFF"/>
        <w:spacing w:line="320" w:lineRule="atLeast"/>
        <w:rPr>
          <w:rFonts w:ascii="Times New Roman" w:eastAsia="Times New Roman" w:hAnsi="Times New Roman" w:cs="Times New Roman"/>
          <w:color w:val="000000"/>
        </w:rPr>
      </w:pPr>
      <w:proofErr w:type="spellStart"/>
      <w:r w:rsidRPr="000A5449">
        <w:rPr>
          <w:rFonts w:ascii="Times New Roman" w:eastAsia="Times New Roman" w:hAnsi="Times New Roman" w:cs="Times New Roman"/>
          <w:color w:val="000000"/>
        </w:rPr>
        <w:t>Treggiari</w:t>
      </w:r>
      <w:proofErr w:type="spellEnd"/>
      <w:r w:rsidRPr="000A5449">
        <w:rPr>
          <w:rFonts w:ascii="Times New Roman" w:eastAsia="Times New Roman" w:hAnsi="Times New Roman" w:cs="Times New Roman"/>
          <w:color w:val="000000"/>
        </w:rPr>
        <w:t>, Susan. </w:t>
      </w:r>
      <w:proofErr w:type="gramStart"/>
      <w:r w:rsidRPr="000A5449">
        <w:rPr>
          <w:rFonts w:ascii="Times New Roman" w:eastAsia="Times New Roman" w:hAnsi="Times New Roman" w:cs="Times New Roman"/>
          <w:i/>
          <w:iCs/>
          <w:color w:val="000000"/>
        </w:rPr>
        <w:t xml:space="preserve">Roman Marriage </w:t>
      </w:r>
      <w:proofErr w:type="spellStart"/>
      <w:r w:rsidRPr="000A5449">
        <w:rPr>
          <w:rFonts w:ascii="Times New Roman" w:eastAsia="Times New Roman" w:hAnsi="Times New Roman" w:cs="Times New Roman"/>
          <w:i/>
          <w:iCs/>
          <w:color w:val="000000"/>
        </w:rPr>
        <w:t>Iusti</w:t>
      </w:r>
      <w:proofErr w:type="spellEnd"/>
      <w:r w:rsidRPr="000A5449">
        <w:rPr>
          <w:rFonts w:ascii="Times New Roman" w:eastAsia="Times New Roman" w:hAnsi="Times New Roman" w:cs="Times New Roman"/>
          <w:i/>
          <w:iCs/>
          <w:color w:val="000000"/>
        </w:rPr>
        <w:t xml:space="preserve"> </w:t>
      </w:r>
      <w:proofErr w:type="spellStart"/>
      <w:r w:rsidRPr="000A5449">
        <w:rPr>
          <w:rFonts w:ascii="Times New Roman" w:eastAsia="Times New Roman" w:hAnsi="Times New Roman" w:cs="Times New Roman"/>
          <w:i/>
          <w:iCs/>
          <w:color w:val="000000"/>
        </w:rPr>
        <w:t>Coniuges</w:t>
      </w:r>
      <w:proofErr w:type="spellEnd"/>
      <w:r w:rsidRPr="000A5449">
        <w:rPr>
          <w:rFonts w:ascii="Times New Roman" w:eastAsia="Times New Roman" w:hAnsi="Times New Roman" w:cs="Times New Roman"/>
          <w:i/>
          <w:iCs/>
          <w:color w:val="000000"/>
        </w:rPr>
        <w:t xml:space="preserve"> from the Time of Cicero to the Time of Ulpian</w:t>
      </w:r>
      <w:r w:rsidRPr="000A5449">
        <w:rPr>
          <w:rFonts w:ascii="Times New Roman" w:eastAsia="Times New Roman" w:hAnsi="Times New Roman" w:cs="Times New Roman"/>
          <w:color w:val="000000"/>
        </w:rPr>
        <w:t>.</w:t>
      </w:r>
      <w:proofErr w:type="gramEnd"/>
      <w:r w:rsidRPr="000A5449">
        <w:rPr>
          <w:rFonts w:ascii="Times New Roman" w:eastAsia="Times New Roman" w:hAnsi="Times New Roman" w:cs="Times New Roman"/>
          <w:color w:val="000000"/>
        </w:rPr>
        <w:t xml:space="preserve"> Oxford: Clarendon, 1991. Print.</w:t>
      </w:r>
    </w:p>
    <w:p w:rsidR="000A5449" w:rsidRDefault="000A5449" w:rsidP="000A5449">
      <w:pPr>
        <w:shd w:val="clear" w:color="auto" w:fill="FFFFFF"/>
        <w:spacing w:line="320" w:lineRule="atLeast"/>
        <w:ind w:hanging="720"/>
        <w:rPr>
          <w:rFonts w:ascii="Times New Roman" w:eastAsia="Times New Roman" w:hAnsi="Times New Roman" w:cs="Times New Roman"/>
          <w:color w:val="000000"/>
        </w:rPr>
      </w:pPr>
    </w:p>
    <w:p w:rsidR="000A5449" w:rsidRPr="000A5449" w:rsidRDefault="000A5449" w:rsidP="000A5449">
      <w:pPr>
        <w:shd w:val="clear" w:color="auto" w:fill="FFFFFF"/>
        <w:spacing w:line="320" w:lineRule="atLeast"/>
        <w:rPr>
          <w:rFonts w:ascii="Times New Roman" w:eastAsia="Times New Roman" w:hAnsi="Times New Roman" w:cs="Times New Roman"/>
          <w:color w:val="000000"/>
        </w:rPr>
      </w:pPr>
      <w:r w:rsidRPr="000A5449">
        <w:rPr>
          <w:rFonts w:ascii="Times New Roman" w:eastAsia="Times New Roman" w:hAnsi="Times New Roman" w:cs="Times New Roman"/>
          <w:color w:val="000000"/>
        </w:rPr>
        <w:t>Watson, Alan. </w:t>
      </w:r>
      <w:proofErr w:type="gramStart"/>
      <w:r w:rsidRPr="000A5449">
        <w:rPr>
          <w:rFonts w:ascii="Times New Roman" w:eastAsia="Times New Roman" w:hAnsi="Times New Roman" w:cs="Times New Roman"/>
          <w:i/>
          <w:iCs/>
          <w:color w:val="000000"/>
        </w:rPr>
        <w:t>The Law of Persons in the Later Roman Republic</w:t>
      </w:r>
      <w:r w:rsidRPr="000A5449">
        <w:rPr>
          <w:rFonts w:ascii="Times New Roman" w:eastAsia="Times New Roman" w:hAnsi="Times New Roman" w:cs="Times New Roman"/>
          <w:color w:val="000000"/>
        </w:rPr>
        <w:t>.</w:t>
      </w:r>
      <w:proofErr w:type="gramEnd"/>
      <w:r w:rsidRPr="000A5449">
        <w:rPr>
          <w:rFonts w:ascii="Times New Roman" w:eastAsia="Times New Roman" w:hAnsi="Times New Roman" w:cs="Times New Roman"/>
          <w:color w:val="000000"/>
        </w:rPr>
        <w:t xml:space="preserve"> Aalen: </w:t>
      </w:r>
      <w:proofErr w:type="spellStart"/>
      <w:r w:rsidRPr="000A5449">
        <w:rPr>
          <w:rFonts w:ascii="Times New Roman" w:eastAsia="Times New Roman" w:hAnsi="Times New Roman" w:cs="Times New Roman"/>
          <w:color w:val="000000"/>
        </w:rPr>
        <w:t>Scientia</w:t>
      </w:r>
      <w:proofErr w:type="spellEnd"/>
      <w:r w:rsidRPr="000A5449">
        <w:rPr>
          <w:rFonts w:ascii="Times New Roman" w:eastAsia="Times New Roman" w:hAnsi="Times New Roman" w:cs="Times New Roman"/>
          <w:color w:val="000000"/>
        </w:rPr>
        <w:t xml:space="preserve"> </w:t>
      </w:r>
      <w:proofErr w:type="spellStart"/>
      <w:r w:rsidRPr="000A5449">
        <w:rPr>
          <w:rFonts w:ascii="Times New Roman" w:eastAsia="Times New Roman" w:hAnsi="Times New Roman" w:cs="Times New Roman"/>
          <w:color w:val="000000"/>
        </w:rPr>
        <w:t>Verlag</w:t>
      </w:r>
      <w:proofErr w:type="spellEnd"/>
      <w:r w:rsidRPr="000A5449">
        <w:rPr>
          <w:rFonts w:ascii="Times New Roman" w:eastAsia="Times New Roman" w:hAnsi="Times New Roman" w:cs="Times New Roman"/>
          <w:color w:val="000000"/>
        </w:rPr>
        <w:t>, 1984. Print.</w:t>
      </w:r>
    </w:p>
    <w:p w:rsidR="000A5449" w:rsidRDefault="000A5449">
      <w:pPr>
        <w:rPr>
          <w:rFonts w:ascii="Times New Roman" w:hAnsi="Times New Roman" w:cs="Times New Roman"/>
        </w:rPr>
      </w:pPr>
    </w:p>
    <w:p w:rsidR="00D34EA6" w:rsidRPr="00D34EA6" w:rsidRDefault="00D34EA6" w:rsidP="00D34EA6">
      <w:pPr>
        <w:shd w:val="clear" w:color="auto" w:fill="FFFFFF"/>
        <w:spacing w:line="480" w:lineRule="atLeast"/>
        <w:rPr>
          <w:rFonts w:ascii="Times New Roman" w:eastAsia="Times New Roman" w:hAnsi="Times New Roman" w:cs="Times New Roman"/>
          <w:color w:val="000000"/>
        </w:rPr>
      </w:pPr>
      <w:r w:rsidRPr="00D34EA6">
        <w:rPr>
          <w:rFonts w:ascii="Times New Roman" w:eastAsia="Times New Roman" w:hAnsi="Times New Roman" w:cs="Times New Roman"/>
          <w:color w:val="000000"/>
        </w:rPr>
        <w:t>Watson, Alan. </w:t>
      </w:r>
      <w:proofErr w:type="gramStart"/>
      <w:r w:rsidRPr="00D34EA6">
        <w:rPr>
          <w:rFonts w:ascii="Times New Roman" w:eastAsia="Times New Roman" w:hAnsi="Times New Roman" w:cs="Times New Roman"/>
          <w:i/>
          <w:iCs/>
          <w:color w:val="000000"/>
        </w:rPr>
        <w:t>Rome of the XII Tables Persons and Property</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Princeton: University.</w:t>
      </w:r>
      <w:r w:rsidRPr="00D34EA6">
        <w:rPr>
          <w:rFonts w:ascii="Times New Roman" w:eastAsia="Times New Roman" w:hAnsi="Times New Roman" w:cs="Times New Roman"/>
          <w:color w:val="000000"/>
        </w:rPr>
        <w:t xml:space="preserve"> Print.</w:t>
      </w:r>
    </w:p>
    <w:p w:rsidR="00D34EA6" w:rsidRPr="000A5449" w:rsidRDefault="00D34EA6">
      <w:pPr>
        <w:rPr>
          <w:rFonts w:ascii="Times New Roman" w:hAnsi="Times New Roman" w:cs="Times New Roman"/>
        </w:rPr>
      </w:pPr>
    </w:p>
    <w:p w:rsidR="00A41EE4" w:rsidRPr="000A5449" w:rsidRDefault="00A41EE4">
      <w:pPr>
        <w:rPr>
          <w:rFonts w:ascii="Times New Roman" w:hAnsi="Times New Roman" w:cs="Times New Roman"/>
        </w:rPr>
      </w:pPr>
    </w:p>
    <w:p w:rsidR="00A41EE4" w:rsidRPr="000A5449" w:rsidRDefault="00A41EE4">
      <w:pPr>
        <w:rPr>
          <w:rFonts w:ascii="Times New Roman" w:hAnsi="Times New Roman" w:cs="Times New Roman"/>
        </w:rPr>
      </w:pPr>
    </w:p>
    <w:p w:rsidR="00A41EE4" w:rsidRPr="000A5449" w:rsidRDefault="00A41EE4">
      <w:pPr>
        <w:rPr>
          <w:rFonts w:ascii="Times New Roman" w:hAnsi="Times New Roman" w:cs="Times New Roman"/>
        </w:rPr>
      </w:pPr>
    </w:p>
    <w:p w:rsidR="00A81FBE" w:rsidRPr="000A5449" w:rsidRDefault="00A81FBE">
      <w:pPr>
        <w:rPr>
          <w:rFonts w:ascii="Times New Roman" w:hAnsi="Times New Roman" w:cs="Times New Roman"/>
        </w:rPr>
      </w:pPr>
    </w:p>
    <w:p w:rsidR="00A81FBE" w:rsidRPr="000A5449" w:rsidRDefault="00A81FBE">
      <w:pPr>
        <w:rPr>
          <w:rFonts w:ascii="Times New Roman" w:hAnsi="Times New Roman" w:cs="Times New Roman"/>
        </w:rPr>
      </w:pPr>
    </w:p>
    <w:p w:rsidR="009C4589" w:rsidRPr="000A5449" w:rsidRDefault="009C4589">
      <w:pPr>
        <w:rPr>
          <w:rFonts w:ascii="Times New Roman" w:hAnsi="Times New Roman" w:cs="Times New Roman"/>
        </w:rPr>
      </w:pPr>
    </w:p>
    <w:p w:rsidR="00A242D2" w:rsidRPr="000A5449" w:rsidRDefault="00A242D2">
      <w:pPr>
        <w:rPr>
          <w:rFonts w:ascii="Times New Roman" w:hAnsi="Times New Roman" w:cs="Times New Roman"/>
        </w:rPr>
      </w:pPr>
    </w:p>
    <w:p w:rsidR="00590387" w:rsidRPr="000A5449" w:rsidRDefault="00590387">
      <w:pPr>
        <w:rPr>
          <w:rFonts w:ascii="Times New Roman" w:hAnsi="Times New Roman" w:cs="Times New Roman"/>
        </w:rPr>
      </w:pPr>
    </w:p>
    <w:sectPr w:rsidR="00590387" w:rsidRPr="000A5449" w:rsidSect="000A544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137" w:rsidRDefault="00492137" w:rsidP="00382A13">
      <w:r>
        <w:separator/>
      </w:r>
    </w:p>
  </w:endnote>
  <w:endnote w:type="continuationSeparator" w:id="0">
    <w:p w:rsidR="00492137" w:rsidRDefault="00492137" w:rsidP="0038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A13" w:rsidRDefault="00382A13">
    <w:pPr>
      <w:pStyle w:val="Footer"/>
    </w:pPr>
  </w:p>
  <w:p w:rsidR="00382A13" w:rsidRDefault="00382A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137" w:rsidRDefault="00492137" w:rsidP="00382A13">
      <w:r>
        <w:separator/>
      </w:r>
    </w:p>
  </w:footnote>
  <w:footnote w:type="continuationSeparator" w:id="0">
    <w:p w:rsidR="00492137" w:rsidRDefault="00492137" w:rsidP="00382A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B517A"/>
    <w:multiLevelType w:val="hybridMultilevel"/>
    <w:tmpl w:val="1670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73215B"/>
    <w:multiLevelType w:val="hybridMultilevel"/>
    <w:tmpl w:val="903E27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8079B"/>
    <w:multiLevelType w:val="hybridMultilevel"/>
    <w:tmpl w:val="DF3A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930058"/>
    <w:multiLevelType w:val="hybridMultilevel"/>
    <w:tmpl w:val="D2F45FB0"/>
    <w:lvl w:ilvl="0" w:tplc="E6A60114">
      <w:start w:val="2"/>
      <w:numFmt w:val="upperRoman"/>
      <w:lvlText w:val="%1."/>
      <w:lvlJc w:val="left"/>
      <w:pPr>
        <w:ind w:left="1080" w:hanging="72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9B4FF0"/>
    <w:multiLevelType w:val="hybridMultilevel"/>
    <w:tmpl w:val="EA124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9F6607"/>
    <w:multiLevelType w:val="multilevel"/>
    <w:tmpl w:val="608EC4BA"/>
    <w:lvl w:ilvl="0">
      <w:start w:val="1"/>
      <w:numFmt w:val="upperRoman"/>
      <w:pStyle w:val="Heading1"/>
      <w:lvlText w:val="%1."/>
      <w:lvlJc w:val="left"/>
      <w:pPr>
        <w:ind w:left="0" w:firstLine="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6">
    <w:nsid w:val="543C3D37"/>
    <w:multiLevelType w:val="hybridMultilevel"/>
    <w:tmpl w:val="83607B58"/>
    <w:lvl w:ilvl="0" w:tplc="9660862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3439F7"/>
    <w:multiLevelType w:val="hybridMultilevel"/>
    <w:tmpl w:val="82F212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A035B60"/>
    <w:multiLevelType w:val="hybridMultilevel"/>
    <w:tmpl w:val="C54EF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4B046B"/>
    <w:multiLevelType w:val="hybridMultilevel"/>
    <w:tmpl w:val="57860C08"/>
    <w:lvl w:ilvl="0" w:tplc="BBBA5E2C">
      <w:start w:val="2"/>
      <w:numFmt w:val="upperRoman"/>
      <w:lvlText w:val="%1."/>
      <w:lvlJc w:val="left"/>
      <w:pPr>
        <w:ind w:left="1800" w:hanging="720"/>
      </w:pPr>
      <w:rPr>
        <w:rFonts w:eastAsia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54F4370"/>
    <w:multiLevelType w:val="hybridMultilevel"/>
    <w:tmpl w:val="E6C83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6227104"/>
    <w:multiLevelType w:val="hybridMultilevel"/>
    <w:tmpl w:val="F8C8D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5571AB"/>
    <w:multiLevelType w:val="hybridMultilevel"/>
    <w:tmpl w:val="E1982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340270"/>
    <w:multiLevelType w:val="hybridMultilevel"/>
    <w:tmpl w:val="68B46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D45E51"/>
    <w:multiLevelType w:val="hybridMultilevel"/>
    <w:tmpl w:val="34340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7"/>
  </w:num>
  <w:num w:numId="4">
    <w:abstractNumId w:val="1"/>
  </w:num>
  <w:num w:numId="5">
    <w:abstractNumId w:val="0"/>
  </w:num>
  <w:num w:numId="6">
    <w:abstractNumId w:val="4"/>
  </w:num>
  <w:num w:numId="7">
    <w:abstractNumId w:val="14"/>
  </w:num>
  <w:num w:numId="8">
    <w:abstractNumId w:val="6"/>
  </w:num>
  <w:num w:numId="9">
    <w:abstractNumId w:val="2"/>
  </w:num>
  <w:num w:numId="10">
    <w:abstractNumId w:val="8"/>
  </w:num>
  <w:num w:numId="11">
    <w:abstractNumId w:val="11"/>
  </w:num>
  <w:num w:numId="12">
    <w:abstractNumId w:val="13"/>
  </w:num>
  <w:num w:numId="13">
    <w:abstractNumId w:val="12"/>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90E"/>
    <w:rsid w:val="000028F0"/>
    <w:rsid w:val="00005A6E"/>
    <w:rsid w:val="00007F01"/>
    <w:rsid w:val="00011A85"/>
    <w:rsid w:val="00043520"/>
    <w:rsid w:val="0004472B"/>
    <w:rsid w:val="000505FF"/>
    <w:rsid w:val="00050E44"/>
    <w:rsid w:val="000532D0"/>
    <w:rsid w:val="00053B67"/>
    <w:rsid w:val="00060D39"/>
    <w:rsid w:val="000654A7"/>
    <w:rsid w:val="00094B59"/>
    <w:rsid w:val="000A5449"/>
    <w:rsid w:val="000A5D9B"/>
    <w:rsid w:val="000A5EC5"/>
    <w:rsid w:val="000B00D9"/>
    <w:rsid w:val="000E3040"/>
    <w:rsid w:val="000F03FE"/>
    <w:rsid w:val="0015342A"/>
    <w:rsid w:val="0018785B"/>
    <w:rsid w:val="001977B7"/>
    <w:rsid w:val="001A1760"/>
    <w:rsid w:val="001C29A5"/>
    <w:rsid w:val="001C59F4"/>
    <w:rsid w:val="001D348A"/>
    <w:rsid w:val="001D57E5"/>
    <w:rsid w:val="001E0EE0"/>
    <w:rsid w:val="00201D45"/>
    <w:rsid w:val="00237FFD"/>
    <w:rsid w:val="00243DA6"/>
    <w:rsid w:val="00250D25"/>
    <w:rsid w:val="002676EF"/>
    <w:rsid w:val="00271925"/>
    <w:rsid w:val="00296CB0"/>
    <w:rsid w:val="002A09F9"/>
    <w:rsid w:val="002A4111"/>
    <w:rsid w:val="002E1D4A"/>
    <w:rsid w:val="0030125F"/>
    <w:rsid w:val="00303CA2"/>
    <w:rsid w:val="00310F85"/>
    <w:rsid w:val="003208DA"/>
    <w:rsid w:val="0032461E"/>
    <w:rsid w:val="0034474B"/>
    <w:rsid w:val="003828BF"/>
    <w:rsid w:val="00382A13"/>
    <w:rsid w:val="003860B4"/>
    <w:rsid w:val="00390D14"/>
    <w:rsid w:val="00390DEA"/>
    <w:rsid w:val="0039110A"/>
    <w:rsid w:val="00393678"/>
    <w:rsid w:val="003A4614"/>
    <w:rsid w:val="003C4EAC"/>
    <w:rsid w:val="003E7560"/>
    <w:rsid w:val="003F3667"/>
    <w:rsid w:val="003F7639"/>
    <w:rsid w:val="004048D0"/>
    <w:rsid w:val="00425440"/>
    <w:rsid w:val="00430228"/>
    <w:rsid w:val="00445A10"/>
    <w:rsid w:val="00470B3D"/>
    <w:rsid w:val="00492137"/>
    <w:rsid w:val="004C3D5F"/>
    <w:rsid w:val="004C7E86"/>
    <w:rsid w:val="00545AA3"/>
    <w:rsid w:val="005620CB"/>
    <w:rsid w:val="00577854"/>
    <w:rsid w:val="00590387"/>
    <w:rsid w:val="005A5D4F"/>
    <w:rsid w:val="005B7EF7"/>
    <w:rsid w:val="005C1208"/>
    <w:rsid w:val="005D67A8"/>
    <w:rsid w:val="005E331E"/>
    <w:rsid w:val="005F08B3"/>
    <w:rsid w:val="005F4B2E"/>
    <w:rsid w:val="0061239E"/>
    <w:rsid w:val="00643890"/>
    <w:rsid w:val="0065168A"/>
    <w:rsid w:val="006713F7"/>
    <w:rsid w:val="00697DBE"/>
    <w:rsid w:val="006B6322"/>
    <w:rsid w:val="006C4223"/>
    <w:rsid w:val="006F587D"/>
    <w:rsid w:val="007316D1"/>
    <w:rsid w:val="00734878"/>
    <w:rsid w:val="00755E42"/>
    <w:rsid w:val="007663BF"/>
    <w:rsid w:val="007953E3"/>
    <w:rsid w:val="007D7D4F"/>
    <w:rsid w:val="007E4393"/>
    <w:rsid w:val="00800F7E"/>
    <w:rsid w:val="00806FBA"/>
    <w:rsid w:val="00825789"/>
    <w:rsid w:val="008333CC"/>
    <w:rsid w:val="00876FAE"/>
    <w:rsid w:val="00882320"/>
    <w:rsid w:val="008A0663"/>
    <w:rsid w:val="008B5DE3"/>
    <w:rsid w:val="008C387D"/>
    <w:rsid w:val="008D7C8C"/>
    <w:rsid w:val="00912806"/>
    <w:rsid w:val="00945CF2"/>
    <w:rsid w:val="0098373B"/>
    <w:rsid w:val="009A307C"/>
    <w:rsid w:val="009B056A"/>
    <w:rsid w:val="009C4589"/>
    <w:rsid w:val="009E5C55"/>
    <w:rsid w:val="00A242D2"/>
    <w:rsid w:val="00A26CF5"/>
    <w:rsid w:val="00A32DF4"/>
    <w:rsid w:val="00A41EE4"/>
    <w:rsid w:val="00A43B21"/>
    <w:rsid w:val="00A66EA8"/>
    <w:rsid w:val="00A81FBE"/>
    <w:rsid w:val="00A86633"/>
    <w:rsid w:val="00A9226E"/>
    <w:rsid w:val="00A9749F"/>
    <w:rsid w:val="00AF6B65"/>
    <w:rsid w:val="00B74CAE"/>
    <w:rsid w:val="00BA04E4"/>
    <w:rsid w:val="00BB47A8"/>
    <w:rsid w:val="00BC077E"/>
    <w:rsid w:val="00BE07CC"/>
    <w:rsid w:val="00C05262"/>
    <w:rsid w:val="00C16983"/>
    <w:rsid w:val="00C21F69"/>
    <w:rsid w:val="00C4357C"/>
    <w:rsid w:val="00C516E0"/>
    <w:rsid w:val="00C5259D"/>
    <w:rsid w:val="00CA2145"/>
    <w:rsid w:val="00CA2252"/>
    <w:rsid w:val="00CD514E"/>
    <w:rsid w:val="00CF37DE"/>
    <w:rsid w:val="00D05DFB"/>
    <w:rsid w:val="00D12C29"/>
    <w:rsid w:val="00D15E50"/>
    <w:rsid w:val="00D26D8E"/>
    <w:rsid w:val="00D34EA6"/>
    <w:rsid w:val="00D64018"/>
    <w:rsid w:val="00D80C5C"/>
    <w:rsid w:val="00DC0632"/>
    <w:rsid w:val="00DE4E40"/>
    <w:rsid w:val="00E21F51"/>
    <w:rsid w:val="00E25A53"/>
    <w:rsid w:val="00E271F7"/>
    <w:rsid w:val="00E61C89"/>
    <w:rsid w:val="00E80682"/>
    <w:rsid w:val="00E87DAF"/>
    <w:rsid w:val="00E9590E"/>
    <w:rsid w:val="00EA2831"/>
    <w:rsid w:val="00EC0EDD"/>
    <w:rsid w:val="00ED39B7"/>
    <w:rsid w:val="00EF6619"/>
    <w:rsid w:val="00EF7EC5"/>
    <w:rsid w:val="00F02605"/>
    <w:rsid w:val="00F06E05"/>
    <w:rsid w:val="00F13D76"/>
    <w:rsid w:val="00F15ED0"/>
    <w:rsid w:val="00F556F4"/>
    <w:rsid w:val="00F67ACE"/>
    <w:rsid w:val="00F874F9"/>
    <w:rsid w:val="00F92268"/>
    <w:rsid w:val="00FB4ACB"/>
    <w:rsid w:val="00FC3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90E"/>
    <w:pPr>
      <w:spacing w:after="0" w:line="240" w:lineRule="auto"/>
    </w:pPr>
    <w:rPr>
      <w:rFonts w:ascii="Times" w:hAnsi="Times"/>
      <w:sz w:val="24"/>
      <w:szCs w:val="24"/>
    </w:rPr>
  </w:style>
  <w:style w:type="paragraph" w:styleId="Heading1">
    <w:name w:val="heading 1"/>
    <w:basedOn w:val="Normal"/>
    <w:next w:val="Normal"/>
    <w:link w:val="Heading1Char"/>
    <w:uiPriority w:val="9"/>
    <w:qFormat/>
    <w:rsid w:val="00BE07CC"/>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07CC"/>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E07CC"/>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E07C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E07C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E07C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E07C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E07C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E07C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onotitle">
    <w:name w:val="monotitle"/>
    <w:basedOn w:val="DefaultParagraphFont"/>
    <w:rsid w:val="0061239E"/>
  </w:style>
  <w:style w:type="character" w:customStyle="1" w:styleId="aclspublstmt">
    <w:name w:val="aclspublstmt"/>
    <w:basedOn w:val="DefaultParagraphFont"/>
    <w:rsid w:val="0061239E"/>
  </w:style>
  <w:style w:type="character" w:customStyle="1" w:styleId="Heading1Char">
    <w:name w:val="Heading 1 Char"/>
    <w:basedOn w:val="DefaultParagraphFont"/>
    <w:link w:val="Heading1"/>
    <w:uiPriority w:val="9"/>
    <w:rsid w:val="00BE07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E07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E07C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BE07CC"/>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BE07CC"/>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BE07CC"/>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BE07CC"/>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BE07C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E07CC"/>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E07CC"/>
    <w:pPr>
      <w:ind w:left="720"/>
      <w:contextualSpacing/>
    </w:pPr>
  </w:style>
  <w:style w:type="paragraph" w:styleId="Header">
    <w:name w:val="header"/>
    <w:basedOn w:val="Normal"/>
    <w:link w:val="HeaderChar"/>
    <w:uiPriority w:val="99"/>
    <w:semiHidden/>
    <w:unhideWhenUsed/>
    <w:rsid w:val="00382A13"/>
    <w:pPr>
      <w:tabs>
        <w:tab w:val="center" w:pos="4680"/>
        <w:tab w:val="right" w:pos="9360"/>
      </w:tabs>
    </w:pPr>
  </w:style>
  <w:style w:type="character" w:customStyle="1" w:styleId="HeaderChar">
    <w:name w:val="Header Char"/>
    <w:basedOn w:val="DefaultParagraphFont"/>
    <w:link w:val="Header"/>
    <w:uiPriority w:val="99"/>
    <w:semiHidden/>
    <w:rsid w:val="00382A13"/>
    <w:rPr>
      <w:rFonts w:ascii="Times" w:hAnsi="Times"/>
      <w:sz w:val="24"/>
      <w:szCs w:val="24"/>
    </w:rPr>
  </w:style>
  <w:style w:type="paragraph" w:styleId="Footer">
    <w:name w:val="footer"/>
    <w:basedOn w:val="Normal"/>
    <w:link w:val="FooterChar"/>
    <w:uiPriority w:val="99"/>
    <w:unhideWhenUsed/>
    <w:rsid w:val="00382A13"/>
    <w:pPr>
      <w:tabs>
        <w:tab w:val="center" w:pos="4680"/>
        <w:tab w:val="right" w:pos="9360"/>
      </w:tabs>
    </w:pPr>
  </w:style>
  <w:style w:type="character" w:customStyle="1" w:styleId="FooterChar">
    <w:name w:val="Footer Char"/>
    <w:basedOn w:val="DefaultParagraphFont"/>
    <w:link w:val="Footer"/>
    <w:uiPriority w:val="99"/>
    <w:rsid w:val="00382A13"/>
    <w:rPr>
      <w:rFonts w:ascii="Times" w:hAnsi="Times"/>
      <w:sz w:val="24"/>
      <w:szCs w:val="24"/>
    </w:rPr>
  </w:style>
  <w:style w:type="paragraph" w:styleId="BalloonText">
    <w:name w:val="Balloon Text"/>
    <w:basedOn w:val="Normal"/>
    <w:link w:val="BalloonTextChar"/>
    <w:uiPriority w:val="99"/>
    <w:semiHidden/>
    <w:unhideWhenUsed/>
    <w:rsid w:val="00382A13"/>
    <w:rPr>
      <w:rFonts w:ascii="Tahoma" w:hAnsi="Tahoma" w:cs="Tahoma"/>
      <w:sz w:val="16"/>
      <w:szCs w:val="16"/>
    </w:rPr>
  </w:style>
  <w:style w:type="character" w:customStyle="1" w:styleId="BalloonTextChar">
    <w:name w:val="Balloon Text Char"/>
    <w:basedOn w:val="DefaultParagraphFont"/>
    <w:link w:val="BalloonText"/>
    <w:uiPriority w:val="99"/>
    <w:semiHidden/>
    <w:rsid w:val="00382A13"/>
    <w:rPr>
      <w:rFonts w:ascii="Tahoma" w:hAnsi="Tahoma" w:cs="Tahoma"/>
      <w:sz w:val="16"/>
      <w:szCs w:val="16"/>
    </w:rPr>
  </w:style>
  <w:style w:type="character" w:customStyle="1" w:styleId="apple-converted-space">
    <w:name w:val="apple-converted-space"/>
    <w:basedOn w:val="DefaultParagraphFont"/>
    <w:rsid w:val="000A5449"/>
  </w:style>
  <w:style w:type="character" w:styleId="HTMLCite">
    <w:name w:val="HTML Cite"/>
    <w:basedOn w:val="DefaultParagraphFont"/>
    <w:uiPriority w:val="99"/>
    <w:semiHidden/>
    <w:unhideWhenUsed/>
    <w:rsid w:val="000A544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90E"/>
    <w:pPr>
      <w:spacing w:after="0" w:line="240" w:lineRule="auto"/>
    </w:pPr>
    <w:rPr>
      <w:rFonts w:ascii="Times" w:hAnsi="Times"/>
      <w:sz w:val="24"/>
      <w:szCs w:val="24"/>
    </w:rPr>
  </w:style>
  <w:style w:type="paragraph" w:styleId="Heading1">
    <w:name w:val="heading 1"/>
    <w:basedOn w:val="Normal"/>
    <w:next w:val="Normal"/>
    <w:link w:val="Heading1Char"/>
    <w:uiPriority w:val="9"/>
    <w:qFormat/>
    <w:rsid w:val="00BE07CC"/>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07CC"/>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E07CC"/>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E07C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E07C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E07C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E07C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E07C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E07C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onotitle">
    <w:name w:val="monotitle"/>
    <w:basedOn w:val="DefaultParagraphFont"/>
    <w:rsid w:val="0061239E"/>
  </w:style>
  <w:style w:type="character" w:customStyle="1" w:styleId="aclspublstmt">
    <w:name w:val="aclspublstmt"/>
    <w:basedOn w:val="DefaultParagraphFont"/>
    <w:rsid w:val="0061239E"/>
  </w:style>
  <w:style w:type="character" w:customStyle="1" w:styleId="Heading1Char">
    <w:name w:val="Heading 1 Char"/>
    <w:basedOn w:val="DefaultParagraphFont"/>
    <w:link w:val="Heading1"/>
    <w:uiPriority w:val="9"/>
    <w:rsid w:val="00BE07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E07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E07C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BE07CC"/>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BE07CC"/>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BE07CC"/>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BE07CC"/>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BE07C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E07CC"/>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E07CC"/>
    <w:pPr>
      <w:ind w:left="720"/>
      <w:contextualSpacing/>
    </w:pPr>
  </w:style>
  <w:style w:type="paragraph" w:styleId="Header">
    <w:name w:val="header"/>
    <w:basedOn w:val="Normal"/>
    <w:link w:val="HeaderChar"/>
    <w:uiPriority w:val="99"/>
    <w:semiHidden/>
    <w:unhideWhenUsed/>
    <w:rsid w:val="00382A13"/>
    <w:pPr>
      <w:tabs>
        <w:tab w:val="center" w:pos="4680"/>
        <w:tab w:val="right" w:pos="9360"/>
      </w:tabs>
    </w:pPr>
  </w:style>
  <w:style w:type="character" w:customStyle="1" w:styleId="HeaderChar">
    <w:name w:val="Header Char"/>
    <w:basedOn w:val="DefaultParagraphFont"/>
    <w:link w:val="Header"/>
    <w:uiPriority w:val="99"/>
    <w:semiHidden/>
    <w:rsid w:val="00382A13"/>
    <w:rPr>
      <w:rFonts w:ascii="Times" w:hAnsi="Times"/>
      <w:sz w:val="24"/>
      <w:szCs w:val="24"/>
    </w:rPr>
  </w:style>
  <w:style w:type="paragraph" w:styleId="Footer">
    <w:name w:val="footer"/>
    <w:basedOn w:val="Normal"/>
    <w:link w:val="FooterChar"/>
    <w:uiPriority w:val="99"/>
    <w:unhideWhenUsed/>
    <w:rsid w:val="00382A13"/>
    <w:pPr>
      <w:tabs>
        <w:tab w:val="center" w:pos="4680"/>
        <w:tab w:val="right" w:pos="9360"/>
      </w:tabs>
    </w:pPr>
  </w:style>
  <w:style w:type="character" w:customStyle="1" w:styleId="FooterChar">
    <w:name w:val="Footer Char"/>
    <w:basedOn w:val="DefaultParagraphFont"/>
    <w:link w:val="Footer"/>
    <w:uiPriority w:val="99"/>
    <w:rsid w:val="00382A13"/>
    <w:rPr>
      <w:rFonts w:ascii="Times" w:hAnsi="Times"/>
      <w:sz w:val="24"/>
      <w:szCs w:val="24"/>
    </w:rPr>
  </w:style>
  <w:style w:type="paragraph" w:styleId="BalloonText">
    <w:name w:val="Balloon Text"/>
    <w:basedOn w:val="Normal"/>
    <w:link w:val="BalloonTextChar"/>
    <w:uiPriority w:val="99"/>
    <w:semiHidden/>
    <w:unhideWhenUsed/>
    <w:rsid w:val="00382A13"/>
    <w:rPr>
      <w:rFonts w:ascii="Tahoma" w:hAnsi="Tahoma" w:cs="Tahoma"/>
      <w:sz w:val="16"/>
      <w:szCs w:val="16"/>
    </w:rPr>
  </w:style>
  <w:style w:type="character" w:customStyle="1" w:styleId="BalloonTextChar">
    <w:name w:val="Balloon Text Char"/>
    <w:basedOn w:val="DefaultParagraphFont"/>
    <w:link w:val="BalloonText"/>
    <w:uiPriority w:val="99"/>
    <w:semiHidden/>
    <w:rsid w:val="00382A13"/>
    <w:rPr>
      <w:rFonts w:ascii="Tahoma" w:hAnsi="Tahoma" w:cs="Tahoma"/>
      <w:sz w:val="16"/>
      <w:szCs w:val="16"/>
    </w:rPr>
  </w:style>
  <w:style w:type="character" w:customStyle="1" w:styleId="apple-converted-space">
    <w:name w:val="apple-converted-space"/>
    <w:basedOn w:val="DefaultParagraphFont"/>
    <w:rsid w:val="000A5449"/>
  </w:style>
  <w:style w:type="character" w:styleId="HTMLCite">
    <w:name w:val="HTML Cite"/>
    <w:basedOn w:val="DefaultParagraphFont"/>
    <w:uiPriority w:val="99"/>
    <w:semiHidden/>
    <w:unhideWhenUsed/>
    <w:rsid w:val="000A54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5357">
      <w:bodyDiv w:val="1"/>
      <w:marLeft w:val="0"/>
      <w:marRight w:val="0"/>
      <w:marTop w:val="0"/>
      <w:marBottom w:val="0"/>
      <w:divBdr>
        <w:top w:val="none" w:sz="0" w:space="0" w:color="auto"/>
        <w:left w:val="none" w:sz="0" w:space="0" w:color="auto"/>
        <w:bottom w:val="none" w:sz="0" w:space="0" w:color="auto"/>
        <w:right w:val="none" w:sz="0" w:space="0" w:color="auto"/>
      </w:divBdr>
      <w:divsChild>
        <w:div w:id="1375546780">
          <w:marLeft w:val="720"/>
          <w:marRight w:val="0"/>
          <w:marTop w:val="0"/>
          <w:marBottom w:val="0"/>
          <w:divBdr>
            <w:top w:val="none" w:sz="0" w:space="0" w:color="auto"/>
            <w:left w:val="none" w:sz="0" w:space="0" w:color="auto"/>
            <w:bottom w:val="none" w:sz="0" w:space="0" w:color="auto"/>
            <w:right w:val="none" w:sz="0" w:space="0" w:color="auto"/>
          </w:divBdr>
        </w:div>
        <w:div w:id="1246576864">
          <w:marLeft w:val="720"/>
          <w:marRight w:val="0"/>
          <w:marTop w:val="0"/>
          <w:marBottom w:val="0"/>
          <w:divBdr>
            <w:top w:val="none" w:sz="0" w:space="0" w:color="auto"/>
            <w:left w:val="none" w:sz="0" w:space="0" w:color="auto"/>
            <w:bottom w:val="none" w:sz="0" w:space="0" w:color="auto"/>
            <w:right w:val="none" w:sz="0" w:space="0" w:color="auto"/>
          </w:divBdr>
        </w:div>
        <w:div w:id="2118602602">
          <w:marLeft w:val="720"/>
          <w:marRight w:val="0"/>
          <w:marTop w:val="0"/>
          <w:marBottom w:val="0"/>
          <w:divBdr>
            <w:top w:val="none" w:sz="0" w:space="0" w:color="auto"/>
            <w:left w:val="none" w:sz="0" w:space="0" w:color="auto"/>
            <w:bottom w:val="none" w:sz="0" w:space="0" w:color="auto"/>
            <w:right w:val="none" w:sz="0" w:space="0" w:color="auto"/>
          </w:divBdr>
        </w:div>
        <w:div w:id="627588654">
          <w:marLeft w:val="720"/>
          <w:marRight w:val="0"/>
          <w:marTop w:val="0"/>
          <w:marBottom w:val="0"/>
          <w:divBdr>
            <w:top w:val="none" w:sz="0" w:space="0" w:color="auto"/>
            <w:left w:val="none" w:sz="0" w:space="0" w:color="auto"/>
            <w:bottom w:val="none" w:sz="0" w:space="0" w:color="auto"/>
            <w:right w:val="none" w:sz="0" w:space="0" w:color="auto"/>
          </w:divBdr>
        </w:div>
      </w:divsChild>
    </w:div>
    <w:div w:id="167453298">
      <w:bodyDiv w:val="1"/>
      <w:marLeft w:val="0"/>
      <w:marRight w:val="0"/>
      <w:marTop w:val="0"/>
      <w:marBottom w:val="0"/>
      <w:divBdr>
        <w:top w:val="none" w:sz="0" w:space="0" w:color="auto"/>
        <w:left w:val="none" w:sz="0" w:space="0" w:color="auto"/>
        <w:bottom w:val="none" w:sz="0" w:space="0" w:color="auto"/>
        <w:right w:val="none" w:sz="0" w:space="0" w:color="auto"/>
      </w:divBdr>
      <w:divsChild>
        <w:div w:id="1113014627">
          <w:marLeft w:val="720"/>
          <w:marRight w:val="0"/>
          <w:marTop w:val="60"/>
          <w:marBottom w:val="0"/>
          <w:divBdr>
            <w:top w:val="none" w:sz="0" w:space="0" w:color="auto"/>
            <w:left w:val="none" w:sz="0" w:space="0" w:color="auto"/>
            <w:bottom w:val="none" w:sz="0" w:space="0" w:color="auto"/>
            <w:right w:val="none" w:sz="0" w:space="0" w:color="auto"/>
          </w:divBdr>
        </w:div>
      </w:divsChild>
    </w:div>
    <w:div w:id="181167933">
      <w:bodyDiv w:val="1"/>
      <w:marLeft w:val="0"/>
      <w:marRight w:val="0"/>
      <w:marTop w:val="0"/>
      <w:marBottom w:val="0"/>
      <w:divBdr>
        <w:top w:val="none" w:sz="0" w:space="0" w:color="auto"/>
        <w:left w:val="none" w:sz="0" w:space="0" w:color="auto"/>
        <w:bottom w:val="none" w:sz="0" w:space="0" w:color="auto"/>
        <w:right w:val="none" w:sz="0" w:space="0" w:color="auto"/>
      </w:divBdr>
    </w:div>
    <w:div w:id="531768008">
      <w:bodyDiv w:val="1"/>
      <w:marLeft w:val="0"/>
      <w:marRight w:val="0"/>
      <w:marTop w:val="0"/>
      <w:marBottom w:val="0"/>
      <w:divBdr>
        <w:top w:val="none" w:sz="0" w:space="0" w:color="auto"/>
        <w:left w:val="none" w:sz="0" w:space="0" w:color="auto"/>
        <w:bottom w:val="none" w:sz="0" w:space="0" w:color="auto"/>
        <w:right w:val="none" w:sz="0" w:space="0" w:color="auto"/>
      </w:divBdr>
    </w:div>
    <w:div w:id="737283422">
      <w:bodyDiv w:val="1"/>
      <w:marLeft w:val="0"/>
      <w:marRight w:val="0"/>
      <w:marTop w:val="0"/>
      <w:marBottom w:val="0"/>
      <w:divBdr>
        <w:top w:val="none" w:sz="0" w:space="0" w:color="auto"/>
        <w:left w:val="none" w:sz="0" w:space="0" w:color="auto"/>
        <w:bottom w:val="none" w:sz="0" w:space="0" w:color="auto"/>
        <w:right w:val="none" w:sz="0" w:space="0" w:color="auto"/>
      </w:divBdr>
      <w:divsChild>
        <w:div w:id="926305273">
          <w:marLeft w:val="0"/>
          <w:marRight w:val="0"/>
          <w:marTop w:val="0"/>
          <w:marBottom w:val="0"/>
          <w:divBdr>
            <w:top w:val="none" w:sz="0" w:space="0" w:color="auto"/>
            <w:left w:val="none" w:sz="0" w:space="0" w:color="auto"/>
            <w:bottom w:val="none" w:sz="0" w:space="0" w:color="auto"/>
            <w:right w:val="none" w:sz="0" w:space="0" w:color="auto"/>
          </w:divBdr>
        </w:div>
      </w:divsChild>
    </w:div>
    <w:div w:id="748314113">
      <w:bodyDiv w:val="1"/>
      <w:marLeft w:val="0"/>
      <w:marRight w:val="0"/>
      <w:marTop w:val="0"/>
      <w:marBottom w:val="0"/>
      <w:divBdr>
        <w:top w:val="none" w:sz="0" w:space="0" w:color="auto"/>
        <w:left w:val="none" w:sz="0" w:space="0" w:color="auto"/>
        <w:bottom w:val="none" w:sz="0" w:space="0" w:color="auto"/>
        <w:right w:val="none" w:sz="0" w:space="0" w:color="auto"/>
      </w:divBdr>
      <w:divsChild>
        <w:div w:id="2064912951">
          <w:marLeft w:val="720"/>
          <w:marRight w:val="0"/>
          <w:marTop w:val="0"/>
          <w:marBottom w:val="0"/>
          <w:divBdr>
            <w:top w:val="none" w:sz="0" w:space="0" w:color="auto"/>
            <w:left w:val="none" w:sz="0" w:space="0" w:color="auto"/>
            <w:bottom w:val="none" w:sz="0" w:space="0" w:color="auto"/>
            <w:right w:val="none" w:sz="0" w:space="0" w:color="auto"/>
          </w:divBdr>
        </w:div>
        <w:div w:id="1177845631">
          <w:marLeft w:val="720"/>
          <w:marRight w:val="0"/>
          <w:marTop w:val="0"/>
          <w:marBottom w:val="0"/>
          <w:divBdr>
            <w:top w:val="none" w:sz="0" w:space="0" w:color="auto"/>
            <w:left w:val="none" w:sz="0" w:space="0" w:color="auto"/>
            <w:bottom w:val="none" w:sz="0" w:space="0" w:color="auto"/>
            <w:right w:val="none" w:sz="0" w:space="0" w:color="auto"/>
          </w:divBdr>
        </w:div>
        <w:div w:id="1659307695">
          <w:marLeft w:val="720"/>
          <w:marRight w:val="0"/>
          <w:marTop w:val="0"/>
          <w:marBottom w:val="0"/>
          <w:divBdr>
            <w:top w:val="none" w:sz="0" w:space="0" w:color="auto"/>
            <w:left w:val="none" w:sz="0" w:space="0" w:color="auto"/>
            <w:bottom w:val="none" w:sz="0" w:space="0" w:color="auto"/>
            <w:right w:val="none" w:sz="0" w:space="0" w:color="auto"/>
          </w:divBdr>
        </w:div>
        <w:div w:id="1866406331">
          <w:marLeft w:val="720"/>
          <w:marRight w:val="0"/>
          <w:marTop w:val="0"/>
          <w:marBottom w:val="0"/>
          <w:divBdr>
            <w:top w:val="none" w:sz="0" w:space="0" w:color="auto"/>
            <w:left w:val="none" w:sz="0" w:space="0" w:color="auto"/>
            <w:bottom w:val="none" w:sz="0" w:space="0" w:color="auto"/>
            <w:right w:val="none" w:sz="0" w:space="0" w:color="auto"/>
          </w:divBdr>
        </w:div>
      </w:divsChild>
    </w:div>
    <w:div w:id="761950721">
      <w:bodyDiv w:val="1"/>
      <w:marLeft w:val="0"/>
      <w:marRight w:val="0"/>
      <w:marTop w:val="0"/>
      <w:marBottom w:val="0"/>
      <w:divBdr>
        <w:top w:val="none" w:sz="0" w:space="0" w:color="auto"/>
        <w:left w:val="none" w:sz="0" w:space="0" w:color="auto"/>
        <w:bottom w:val="none" w:sz="0" w:space="0" w:color="auto"/>
        <w:right w:val="none" w:sz="0" w:space="0" w:color="auto"/>
      </w:divBdr>
      <w:divsChild>
        <w:div w:id="1391198256">
          <w:marLeft w:val="0"/>
          <w:marRight w:val="0"/>
          <w:marTop w:val="0"/>
          <w:marBottom w:val="0"/>
          <w:divBdr>
            <w:top w:val="none" w:sz="0" w:space="0" w:color="auto"/>
            <w:left w:val="none" w:sz="0" w:space="0" w:color="auto"/>
            <w:bottom w:val="none" w:sz="0" w:space="0" w:color="auto"/>
            <w:right w:val="none" w:sz="0" w:space="0" w:color="auto"/>
          </w:divBdr>
        </w:div>
      </w:divsChild>
    </w:div>
    <w:div w:id="788008310">
      <w:bodyDiv w:val="1"/>
      <w:marLeft w:val="0"/>
      <w:marRight w:val="0"/>
      <w:marTop w:val="0"/>
      <w:marBottom w:val="0"/>
      <w:divBdr>
        <w:top w:val="none" w:sz="0" w:space="0" w:color="auto"/>
        <w:left w:val="none" w:sz="0" w:space="0" w:color="auto"/>
        <w:bottom w:val="none" w:sz="0" w:space="0" w:color="auto"/>
        <w:right w:val="none" w:sz="0" w:space="0" w:color="auto"/>
      </w:divBdr>
      <w:divsChild>
        <w:div w:id="830220238">
          <w:marLeft w:val="0"/>
          <w:marRight w:val="0"/>
          <w:marTop w:val="0"/>
          <w:marBottom w:val="0"/>
          <w:divBdr>
            <w:top w:val="none" w:sz="0" w:space="0" w:color="auto"/>
            <w:left w:val="none" w:sz="0" w:space="0" w:color="auto"/>
            <w:bottom w:val="none" w:sz="0" w:space="0" w:color="auto"/>
            <w:right w:val="none" w:sz="0" w:space="0" w:color="auto"/>
          </w:divBdr>
        </w:div>
      </w:divsChild>
    </w:div>
    <w:div w:id="1884364369">
      <w:bodyDiv w:val="1"/>
      <w:marLeft w:val="0"/>
      <w:marRight w:val="0"/>
      <w:marTop w:val="0"/>
      <w:marBottom w:val="0"/>
      <w:divBdr>
        <w:top w:val="none" w:sz="0" w:space="0" w:color="auto"/>
        <w:left w:val="none" w:sz="0" w:space="0" w:color="auto"/>
        <w:bottom w:val="none" w:sz="0" w:space="0" w:color="auto"/>
        <w:right w:val="none" w:sz="0" w:space="0" w:color="auto"/>
      </w:divBdr>
      <w:divsChild>
        <w:div w:id="686251186">
          <w:marLeft w:val="0"/>
          <w:marRight w:val="0"/>
          <w:marTop w:val="0"/>
          <w:marBottom w:val="0"/>
          <w:divBdr>
            <w:top w:val="none" w:sz="0" w:space="0" w:color="auto"/>
            <w:left w:val="none" w:sz="0" w:space="0" w:color="auto"/>
            <w:bottom w:val="none" w:sz="0" w:space="0" w:color="auto"/>
            <w:right w:val="none" w:sz="0" w:space="0" w:color="auto"/>
          </w:divBdr>
        </w:div>
        <w:div w:id="768039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8AC72-551A-4420-BEC4-4A6E49A5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3401</Words>
  <Characters>19390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c:creator>
  <cp:lastModifiedBy>Katy Pool</cp:lastModifiedBy>
  <cp:revision>2</cp:revision>
  <dcterms:created xsi:type="dcterms:W3CDTF">2014-03-08T04:48:00Z</dcterms:created>
  <dcterms:modified xsi:type="dcterms:W3CDTF">2014-03-08T04:48:00Z</dcterms:modified>
</cp:coreProperties>
</file>